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3" w:type="dxa"/>
        <w:jc w:val="center"/>
        <w:tblLook w:val="01E0" w:firstRow="1" w:lastRow="1" w:firstColumn="1" w:lastColumn="1" w:noHBand="0" w:noVBand="0"/>
      </w:tblPr>
      <w:tblGrid>
        <w:gridCol w:w="4390"/>
        <w:gridCol w:w="5953"/>
      </w:tblGrid>
      <w:tr w:rsidR="003905C9" w:rsidRPr="00194388" w14:paraId="46B15353" w14:textId="77777777" w:rsidTr="00A00111">
        <w:trPr>
          <w:trHeight w:val="1552"/>
          <w:jc w:val="center"/>
        </w:trPr>
        <w:tc>
          <w:tcPr>
            <w:tcW w:w="4390" w:type="dxa"/>
          </w:tcPr>
          <w:p w14:paraId="496BC123" w14:textId="77777777" w:rsidR="003905C9" w:rsidRPr="00194388" w:rsidRDefault="003905C9" w:rsidP="00D21DE5">
            <w:pPr>
              <w:widowControl w:val="0"/>
              <w:jc w:val="center"/>
              <w:rPr>
                <w:rFonts w:eastAsia="Times New Roman"/>
                <w:b/>
                <w:szCs w:val="24"/>
              </w:rPr>
            </w:pPr>
            <w:r w:rsidRPr="00194388">
              <w:rPr>
                <w:rFonts w:eastAsia="Times New Roman"/>
                <w:b/>
                <w:szCs w:val="24"/>
              </w:rPr>
              <w:t>SỞ GIÁO DỤC VÀ ĐÀO TẠO</w:t>
            </w:r>
          </w:p>
          <w:p w14:paraId="45DD455D" w14:textId="068F9434" w:rsidR="003905C9" w:rsidRPr="00194388" w:rsidRDefault="003905C9" w:rsidP="00D21DE5">
            <w:pPr>
              <w:widowControl w:val="0"/>
              <w:jc w:val="center"/>
              <w:rPr>
                <w:rFonts w:eastAsia="Times New Roman"/>
                <w:b/>
                <w:szCs w:val="24"/>
              </w:rPr>
            </w:pPr>
            <w:r w:rsidRPr="00194388">
              <w:rPr>
                <w:rFonts w:eastAsia="Times New Roman"/>
                <w:b/>
                <w:szCs w:val="24"/>
              </w:rPr>
              <w:t>NINH BÌNH</w:t>
            </w:r>
          </w:p>
          <w:p w14:paraId="54BADEF8" w14:textId="77777777" w:rsidR="003905C9" w:rsidRPr="00194388" w:rsidRDefault="003905C9" w:rsidP="00D21DE5">
            <w:pPr>
              <w:widowControl w:val="0"/>
              <w:jc w:val="center"/>
              <w:rPr>
                <w:rFonts w:eastAsia="Times New Roman"/>
                <w:szCs w:val="24"/>
              </w:rPr>
            </w:pPr>
            <w:r w:rsidRPr="00194388">
              <w:rPr>
                <w:rFonts w:eastAsia="Times New Roman"/>
                <w:noProof/>
                <w:szCs w:val="24"/>
              </w:rPr>
              <mc:AlternateContent>
                <mc:Choice Requires="wps">
                  <w:drawing>
                    <wp:anchor distT="0" distB="0" distL="114300" distR="114300" simplePos="0" relativeHeight="251664384" behindDoc="0" locked="0" layoutInCell="1" allowOverlap="1" wp14:anchorId="629109E9" wp14:editId="548926A2">
                      <wp:simplePos x="0" y="0"/>
                      <wp:positionH relativeFrom="column">
                        <wp:posOffset>465455</wp:posOffset>
                      </wp:positionH>
                      <wp:positionV relativeFrom="paragraph">
                        <wp:posOffset>118745</wp:posOffset>
                      </wp:positionV>
                      <wp:extent cx="1638300" cy="278130"/>
                      <wp:effectExtent l="0" t="0" r="19050" b="26670"/>
                      <wp:wrapNone/>
                      <wp:docPr id="63487710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278130"/>
                              </a:xfrm>
                              <a:prstGeom prst="rect">
                                <a:avLst/>
                              </a:prstGeom>
                              <a:solidFill>
                                <a:srgbClr val="FFFFFF"/>
                              </a:solidFill>
                              <a:ln w="9525">
                                <a:solidFill>
                                  <a:srgbClr val="000000"/>
                                </a:solidFill>
                                <a:miter lim="800000"/>
                                <a:headEnd/>
                                <a:tailEnd/>
                              </a:ln>
                            </wps:spPr>
                            <wps:txbx>
                              <w:txbxContent>
                                <w:p w14:paraId="66CAE83B" w14:textId="5EDDA6D0" w:rsidR="003905C9" w:rsidRPr="000E5465" w:rsidRDefault="003905C9" w:rsidP="003905C9">
                                  <w:pPr>
                                    <w:jc w:val="center"/>
                                    <w:rPr>
                                      <w:b/>
                                      <w:sz w:val="22"/>
                                    </w:rPr>
                                  </w:pPr>
                                  <w:r w:rsidRPr="000E5465">
                                    <w:rPr>
                                      <w:b/>
                                      <w:sz w:val="22"/>
                                    </w:rPr>
                                    <w:t xml:space="preserve">ĐỀ </w:t>
                                  </w:r>
                                  <w:r w:rsidR="000E5465" w:rsidRPr="000E5465">
                                    <w:rPr>
                                      <w:b/>
                                      <w:sz w:val="22"/>
                                    </w:rPr>
                                    <w:t xml:space="preserve">THI </w:t>
                                  </w:r>
                                  <w:r w:rsidRPr="000E5465">
                                    <w:rPr>
                                      <w:b/>
                                      <w:sz w:val="22"/>
                                    </w:rPr>
                                    <w:t>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9109E9" id="_x0000_t202" coordsize="21600,21600" o:spt="202" path="m,l,21600r21600,l21600,xe">
                      <v:stroke joinstyle="miter"/>
                      <v:path gradientshapeok="t" o:connecttype="rect"/>
                    </v:shapetype>
                    <v:shape id="Text Box 7" o:spid="_x0000_s1026" type="#_x0000_t202" style="position:absolute;left:0;text-align:left;margin-left:36.65pt;margin-top:9.35pt;width:129pt;height:21.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">
                      <v:textbox>
                        <w:txbxContent>
                          <w:p w14:paraId="66CAE83B" w14:textId="5EDDA6D0" w:rsidR="003905C9" w:rsidRPr="000E5465" w:rsidRDefault="003905C9" w:rsidP="003905C9">
                            <w:pPr>
                              <w:jc w:val="center"/>
                              <w:rPr>
                                <w:b/>
                                <w:sz w:val="22"/>
                              </w:rPr>
                            </w:pPr>
                            <w:r w:rsidRPr="000E5465">
                              <w:rPr>
                                <w:b/>
                                <w:sz w:val="22"/>
                              </w:rPr>
                              <w:t xml:space="preserve">ĐỀ </w:t>
                            </w:r>
                            <w:r w:rsidR="000E5465" w:rsidRPr="000E5465">
                              <w:rPr>
                                <w:b/>
                                <w:sz w:val="22"/>
                              </w:rPr>
                              <w:t xml:space="preserve">THI </w:t>
                            </w:r>
                            <w:r w:rsidRPr="000E5465">
                              <w:rPr>
                                <w:b/>
                                <w:sz w:val="22"/>
                              </w:rPr>
                              <w:t>THAM KHẢO</w:t>
                            </w:r>
                          </w:p>
                        </w:txbxContent>
                      </v:textbox>
                    </v:shape>
                  </w:pict>
                </mc:Fallback>
              </mc:AlternateContent>
            </w:r>
            <w:r w:rsidRPr="00194388">
              <w:rPr>
                <w:rFonts w:eastAsia="Times New Roman"/>
                <w:noProof/>
                <w:szCs w:val="24"/>
              </w:rPr>
              <mc:AlternateContent>
                <mc:Choice Requires="wps">
                  <w:drawing>
                    <wp:anchor distT="4294967295" distB="4294967295" distL="114300" distR="114300" simplePos="0" relativeHeight="251665408" behindDoc="0" locked="0" layoutInCell="1" allowOverlap="1" wp14:anchorId="445B2616" wp14:editId="77D0E97D">
                      <wp:simplePos x="0" y="0"/>
                      <wp:positionH relativeFrom="column">
                        <wp:posOffset>968887</wp:posOffset>
                      </wp:positionH>
                      <wp:positionV relativeFrom="paragraph">
                        <wp:posOffset>41910</wp:posOffset>
                      </wp:positionV>
                      <wp:extent cx="683895" cy="0"/>
                      <wp:effectExtent l="0" t="0" r="0" b="0"/>
                      <wp:wrapNone/>
                      <wp:docPr id="1842526770"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28D2221" id="Straight Connector 8"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3pt,3.3pt" to="130.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"/>
                  </w:pict>
                </mc:Fallback>
              </mc:AlternateContent>
            </w:r>
          </w:p>
          <w:p w14:paraId="2008B64C" w14:textId="77777777" w:rsidR="003905C9" w:rsidRPr="00194388" w:rsidRDefault="003905C9" w:rsidP="00D21DE5">
            <w:pPr>
              <w:widowControl w:val="0"/>
              <w:jc w:val="center"/>
              <w:rPr>
                <w:rFonts w:eastAsia="Times New Roman"/>
                <w:b/>
                <w:szCs w:val="24"/>
              </w:rPr>
            </w:pPr>
          </w:p>
          <w:p w14:paraId="09465229" w14:textId="77777777" w:rsidR="003905C9" w:rsidRPr="00194388" w:rsidRDefault="003905C9" w:rsidP="00D21DE5">
            <w:pPr>
              <w:widowControl w:val="0"/>
              <w:jc w:val="center"/>
              <w:rPr>
                <w:rFonts w:eastAsia="Times New Roman"/>
                <w:szCs w:val="24"/>
              </w:rPr>
            </w:pPr>
          </w:p>
          <w:p w14:paraId="69CAAC7C" w14:textId="58F3D236" w:rsidR="003905C9" w:rsidRPr="00194388" w:rsidRDefault="003905C9" w:rsidP="00D21DE5">
            <w:pPr>
              <w:widowControl w:val="0"/>
              <w:jc w:val="center"/>
              <w:rPr>
                <w:rFonts w:eastAsia="Times New Roman"/>
                <w:i/>
                <w:iCs/>
                <w:szCs w:val="24"/>
              </w:rPr>
            </w:pPr>
          </w:p>
        </w:tc>
        <w:tc>
          <w:tcPr>
            <w:tcW w:w="5953" w:type="dxa"/>
            <w:hideMark/>
          </w:tcPr>
          <w:p w14:paraId="1F47F6BA" w14:textId="0181BC17" w:rsidR="003905C9" w:rsidRPr="00194388" w:rsidRDefault="000E5465" w:rsidP="00D21DE5">
            <w:pPr>
              <w:widowControl w:val="0"/>
              <w:jc w:val="center"/>
              <w:rPr>
                <w:rFonts w:eastAsia="Times New Roman"/>
                <w:b/>
                <w:szCs w:val="24"/>
              </w:rPr>
            </w:pPr>
            <w:r>
              <w:rPr>
                <w:rFonts w:eastAsia="Times New Roman"/>
                <w:b/>
                <w:szCs w:val="24"/>
              </w:rPr>
              <w:t xml:space="preserve">KỲ </w:t>
            </w:r>
            <w:r w:rsidR="003905C9" w:rsidRPr="00194388">
              <w:rPr>
                <w:rFonts w:eastAsia="Times New Roman"/>
                <w:b/>
                <w:szCs w:val="24"/>
              </w:rPr>
              <w:t xml:space="preserve">THI CHỌN HỌC SINH GIỎI </w:t>
            </w:r>
            <w:r>
              <w:rPr>
                <w:rFonts w:eastAsia="Times New Roman"/>
                <w:b/>
                <w:szCs w:val="24"/>
              </w:rPr>
              <w:t xml:space="preserve">LỚP 12 </w:t>
            </w:r>
            <w:r w:rsidR="003905C9" w:rsidRPr="00194388">
              <w:rPr>
                <w:rFonts w:eastAsia="Times New Roman"/>
                <w:b/>
                <w:szCs w:val="24"/>
              </w:rPr>
              <w:t>CẤP TỈNH</w:t>
            </w:r>
          </w:p>
          <w:p w14:paraId="3B87EAD4" w14:textId="19CC9E2E" w:rsidR="003905C9" w:rsidRPr="00194388" w:rsidRDefault="003905C9" w:rsidP="00D21DE5">
            <w:pPr>
              <w:widowControl w:val="0"/>
              <w:jc w:val="center"/>
              <w:rPr>
                <w:rFonts w:eastAsia="Times New Roman"/>
                <w:b/>
                <w:szCs w:val="24"/>
              </w:rPr>
            </w:pPr>
            <w:r w:rsidRPr="00194388">
              <w:rPr>
                <w:rFonts w:eastAsia="Times New Roman"/>
                <w:b/>
                <w:szCs w:val="24"/>
              </w:rPr>
              <w:t>Môn: H</w:t>
            </w:r>
            <w:r w:rsidR="002A4F62" w:rsidRPr="00194388">
              <w:rPr>
                <w:rFonts w:eastAsia="Times New Roman"/>
                <w:b/>
                <w:szCs w:val="24"/>
              </w:rPr>
              <w:t>óa học</w:t>
            </w:r>
            <w:r w:rsidRPr="00194388">
              <w:rPr>
                <w:rFonts w:eastAsia="Times New Roman"/>
                <w:b/>
                <w:szCs w:val="24"/>
              </w:rPr>
              <w:t xml:space="preserve"> </w:t>
            </w:r>
          </w:p>
          <w:p w14:paraId="16C5B47D" w14:textId="34B97927" w:rsidR="003905C9" w:rsidRPr="00194388" w:rsidRDefault="003905C9" w:rsidP="00D21DE5">
            <w:pPr>
              <w:widowControl w:val="0"/>
              <w:jc w:val="center"/>
              <w:rPr>
                <w:rFonts w:eastAsia="Times New Roman"/>
                <w:szCs w:val="24"/>
              </w:rPr>
            </w:pPr>
            <w:r w:rsidRPr="00194388">
              <w:rPr>
                <w:rFonts w:eastAsia="Times New Roman"/>
                <w:szCs w:val="24"/>
              </w:rPr>
              <w:t>Thời gian làm bài</w:t>
            </w:r>
            <w:r w:rsidR="00477183" w:rsidRPr="00194388">
              <w:rPr>
                <w:rFonts w:eastAsia="Times New Roman"/>
                <w:szCs w:val="24"/>
              </w:rPr>
              <w:t>:</w:t>
            </w:r>
            <w:r w:rsidRPr="00194388">
              <w:rPr>
                <w:rFonts w:eastAsia="Times New Roman"/>
                <w:szCs w:val="24"/>
              </w:rPr>
              <w:t xml:space="preserve"> </w:t>
            </w:r>
            <w:r w:rsidR="00477183" w:rsidRPr="00194388">
              <w:rPr>
                <w:rFonts w:eastAsia="Times New Roman"/>
                <w:szCs w:val="24"/>
              </w:rPr>
              <w:t>9</w:t>
            </w:r>
            <w:r w:rsidRPr="00194388">
              <w:rPr>
                <w:rFonts w:eastAsia="Times New Roman"/>
                <w:szCs w:val="24"/>
              </w:rPr>
              <w:t>0 phút</w:t>
            </w:r>
          </w:p>
          <w:p w14:paraId="6848AA12" w14:textId="16BC86FC" w:rsidR="00E34CF0" w:rsidRPr="00194388" w:rsidRDefault="00E34CF0" w:rsidP="00D21DE5">
            <w:pPr>
              <w:widowControl w:val="0"/>
              <w:jc w:val="center"/>
              <w:rPr>
                <w:rFonts w:eastAsia="Times New Roman"/>
                <w:szCs w:val="24"/>
              </w:rPr>
            </w:pPr>
            <w:r w:rsidRPr="00194388">
              <w:rPr>
                <w:rFonts w:eastAsia="Times New Roman"/>
                <w:szCs w:val="24"/>
              </w:rPr>
              <w:t xml:space="preserve">(Đề thi </w:t>
            </w:r>
            <w:r w:rsidR="00477183" w:rsidRPr="00194388">
              <w:rPr>
                <w:rFonts w:eastAsia="Times New Roman"/>
                <w:szCs w:val="24"/>
              </w:rPr>
              <w:t>gồm:</w:t>
            </w:r>
            <w:r w:rsidRPr="00194388">
              <w:rPr>
                <w:rFonts w:eastAsia="Times New Roman"/>
                <w:szCs w:val="24"/>
              </w:rPr>
              <w:t xml:space="preserve"> 0</w:t>
            </w:r>
            <w:r w:rsidR="00194388">
              <w:rPr>
                <w:rFonts w:eastAsia="Times New Roman"/>
                <w:szCs w:val="24"/>
              </w:rPr>
              <w:t>6</w:t>
            </w:r>
            <w:r w:rsidRPr="00194388">
              <w:rPr>
                <w:rFonts w:eastAsia="Times New Roman"/>
                <w:szCs w:val="24"/>
              </w:rPr>
              <w:t xml:space="preserve"> trang)</w:t>
            </w:r>
          </w:p>
        </w:tc>
      </w:tr>
    </w:tbl>
    <w:p w14:paraId="0B6F00D2" w14:textId="77777777" w:rsidR="003905C9" w:rsidRPr="001369C2" w:rsidRDefault="003905C9" w:rsidP="00D21DE5">
      <w:pPr>
        <w:widowControl w:val="0"/>
        <w:rPr>
          <w:rFonts w:eastAsia="Times New Roman"/>
          <w:sz w:val="22"/>
          <w:lang w:val="nl-NL"/>
        </w:rPr>
      </w:pPr>
    </w:p>
    <w:p w14:paraId="3C7F38E1" w14:textId="77777777" w:rsidR="003905C9" w:rsidRDefault="003905C9" w:rsidP="00D21DE5">
      <w:pPr>
        <w:widowControl w:val="0"/>
        <w:rPr>
          <w:rFonts w:eastAsia="Times New Roman"/>
          <w:sz w:val="22"/>
        </w:rPr>
      </w:pPr>
      <w:r w:rsidRPr="001369C2">
        <w:rPr>
          <w:rFonts w:eastAsia="Times New Roman"/>
          <w:sz w:val="22"/>
          <w:lang w:val="nl-NL"/>
        </w:rPr>
        <w:t>Họ và tên thí sinh: ........................................................ Số báo danh: ...............................</w:t>
      </w:r>
      <w:r w:rsidRPr="001369C2">
        <w:rPr>
          <w:rFonts w:eastAsia="Times New Roman"/>
          <w:sz w:val="22"/>
          <w:lang w:val="vi-VN"/>
        </w:rPr>
        <w:t>.................</w:t>
      </w:r>
    </w:p>
    <w:p w14:paraId="66F1101E" w14:textId="77777777" w:rsidR="00FB18C6" w:rsidRPr="00FB18C6" w:rsidRDefault="00FB18C6" w:rsidP="00D21DE5">
      <w:pPr>
        <w:widowControl w:val="0"/>
        <w:rPr>
          <w:rFonts w:eastAsia="Times New Roman"/>
          <w:sz w:val="22"/>
        </w:rPr>
      </w:pPr>
    </w:p>
    <w:p w14:paraId="165C00A2" w14:textId="5F9A3596" w:rsidR="003905C9" w:rsidRPr="001369C2" w:rsidRDefault="003905C9" w:rsidP="00D21DE5">
      <w:pPr>
        <w:widowControl w:val="0"/>
        <w:tabs>
          <w:tab w:val="left" w:pos="709"/>
        </w:tabs>
        <w:rPr>
          <w:b/>
          <w:sz w:val="22"/>
        </w:rPr>
      </w:pPr>
      <w:r w:rsidRPr="001369C2">
        <w:rPr>
          <w:rFonts w:eastAsia="Times New Roman"/>
          <w:i/>
          <w:spacing w:val="-4"/>
          <w:sz w:val="22"/>
        </w:rPr>
        <w:t xml:space="preserve">Cho nguyên tử khối của các nguyên tố: </w:t>
      </w:r>
      <w:r w:rsidRPr="001369C2">
        <w:rPr>
          <w:rFonts w:eastAsia="Times New Roman"/>
          <w:iCs/>
          <w:spacing w:val="-4"/>
          <w:sz w:val="22"/>
        </w:rPr>
        <w:t>H</w:t>
      </w:r>
      <w:r w:rsidRPr="001369C2">
        <w:rPr>
          <w:rFonts w:eastAsia="Times New Roman"/>
          <w:iCs/>
          <w:spacing w:val="-4"/>
          <w:sz w:val="22"/>
          <w:lang w:val="vi-VN"/>
        </w:rPr>
        <w:t xml:space="preserve"> </w:t>
      </w:r>
      <w:r w:rsidRPr="001369C2">
        <w:rPr>
          <w:rFonts w:eastAsia="Times New Roman"/>
          <w:iCs/>
          <w:spacing w:val="-4"/>
          <w:sz w:val="22"/>
        </w:rPr>
        <w:t>=</w:t>
      </w:r>
      <w:r w:rsidRPr="001369C2">
        <w:rPr>
          <w:rFonts w:eastAsia="Times New Roman"/>
          <w:iCs/>
          <w:spacing w:val="-4"/>
          <w:sz w:val="22"/>
          <w:lang w:val="vi-VN"/>
        </w:rPr>
        <w:t xml:space="preserve"> </w:t>
      </w:r>
      <w:r w:rsidRPr="001369C2">
        <w:rPr>
          <w:rFonts w:eastAsia="Times New Roman"/>
          <w:iCs/>
          <w:spacing w:val="-4"/>
          <w:sz w:val="22"/>
        </w:rPr>
        <w:t>1</w:t>
      </w:r>
      <w:r w:rsidRPr="001369C2">
        <w:rPr>
          <w:rFonts w:eastAsia="Times New Roman"/>
          <w:iCs/>
          <w:spacing w:val="-4"/>
          <w:sz w:val="22"/>
          <w:lang w:val="vi-VN"/>
        </w:rPr>
        <w:t>;</w:t>
      </w:r>
      <w:r w:rsidRPr="001369C2">
        <w:rPr>
          <w:rFonts w:eastAsia="Times New Roman"/>
          <w:iCs/>
          <w:spacing w:val="-4"/>
          <w:sz w:val="22"/>
        </w:rPr>
        <w:t xml:space="preserve"> C</w:t>
      </w:r>
      <w:r w:rsidRPr="001369C2">
        <w:rPr>
          <w:rFonts w:eastAsia="Times New Roman"/>
          <w:iCs/>
          <w:spacing w:val="-4"/>
          <w:sz w:val="22"/>
          <w:lang w:val="vi-VN"/>
        </w:rPr>
        <w:t xml:space="preserve"> </w:t>
      </w:r>
      <w:r w:rsidRPr="001369C2">
        <w:rPr>
          <w:rFonts w:eastAsia="Times New Roman"/>
          <w:iCs/>
          <w:spacing w:val="-4"/>
          <w:sz w:val="22"/>
        </w:rPr>
        <w:t>=</w:t>
      </w:r>
      <w:r w:rsidRPr="001369C2">
        <w:rPr>
          <w:rFonts w:eastAsia="Times New Roman"/>
          <w:iCs/>
          <w:spacing w:val="-4"/>
          <w:sz w:val="22"/>
          <w:lang w:val="vi-VN"/>
        </w:rPr>
        <w:t xml:space="preserve"> </w:t>
      </w:r>
      <w:r w:rsidRPr="001369C2">
        <w:rPr>
          <w:rFonts w:eastAsia="Times New Roman"/>
          <w:iCs/>
          <w:spacing w:val="-4"/>
          <w:sz w:val="22"/>
        </w:rPr>
        <w:t>12; N</w:t>
      </w:r>
      <w:r w:rsidRPr="001369C2">
        <w:rPr>
          <w:rFonts w:eastAsia="Times New Roman"/>
          <w:iCs/>
          <w:spacing w:val="-4"/>
          <w:sz w:val="22"/>
          <w:lang w:val="vi-VN"/>
        </w:rPr>
        <w:t xml:space="preserve"> </w:t>
      </w:r>
      <w:r w:rsidRPr="001369C2">
        <w:rPr>
          <w:rFonts w:eastAsia="Times New Roman"/>
          <w:iCs/>
          <w:spacing w:val="-4"/>
          <w:sz w:val="22"/>
        </w:rPr>
        <w:t>=</w:t>
      </w:r>
      <w:r w:rsidRPr="001369C2">
        <w:rPr>
          <w:rFonts w:eastAsia="Times New Roman"/>
          <w:iCs/>
          <w:spacing w:val="-4"/>
          <w:sz w:val="22"/>
          <w:lang w:val="vi-VN"/>
        </w:rPr>
        <w:t xml:space="preserve"> </w:t>
      </w:r>
      <w:r w:rsidRPr="001369C2">
        <w:rPr>
          <w:rFonts w:eastAsia="Times New Roman"/>
          <w:iCs/>
          <w:spacing w:val="-4"/>
          <w:sz w:val="22"/>
        </w:rPr>
        <w:t>14; O</w:t>
      </w:r>
      <w:r w:rsidRPr="001369C2">
        <w:rPr>
          <w:rFonts w:eastAsia="Times New Roman"/>
          <w:iCs/>
          <w:spacing w:val="-4"/>
          <w:sz w:val="22"/>
          <w:lang w:val="vi-VN"/>
        </w:rPr>
        <w:t xml:space="preserve"> </w:t>
      </w:r>
      <w:r w:rsidRPr="001369C2">
        <w:rPr>
          <w:rFonts w:eastAsia="Times New Roman"/>
          <w:iCs/>
          <w:spacing w:val="-4"/>
          <w:sz w:val="22"/>
        </w:rPr>
        <w:t>=</w:t>
      </w:r>
      <w:r w:rsidRPr="001369C2">
        <w:rPr>
          <w:rFonts w:eastAsia="Times New Roman"/>
          <w:iCs/>
          <w:spacing w:val="-4"/>
          <w:sz w:val="22"/>
          <w:lang w:val="vi-VN"/>
        </w:rPr>
        <w:t xml:space="preserve"> </w:t>
      </w:r>
      <w:r w:rsidRPr="001369C2">
        <w:rPr>
          <w:rFonts w:eastAsia="Times New Roman"/>
          <w:iCs/>
          <w:spacing w:val="-4"/>
          <w:sz w:val="22"/>
        </w:rPr>
        <w:t>16; Na</w:t>
      </w:r>
      <w:r w:rsidRPr="001369C2">
        <w:rPr>
          <w:rFonts w:eastAsia="Times New Roman"/>
          <w:iCs/>
          <w:spacing w:val="-4"/>
          <w:sz w:val="22"/>
          <w:lang w:val="vi-VN"/>
        </w:rPr>
        <w:t xml:space="preserve"> </w:t>
      </w:r>
      <w:r w:rsidRPr="001369C2">
        <w:rPr>
          <w:rFonts w:eastAsia="Times New Roman"/>
          <w:iCs/>
          <w:spacing w:val="-4"/>
          <w:sz w:val="22"/>
        </w:rPr>
        <w:t>=</w:t>
      </w:r>
      <w:r w:rsidRPr="001369C2">
        <w:rPr>
          <w:rFonts w:eastAsia="Times New Roman"/>
          <w:iCs/>
          <w:spacing w:val="-4"/>
          <w:sz w:val="22"/>
          <w:lang w:val="vi-VN"/>
        </w:rPr>
        <w:t xml:space="preserve"> </w:t>
      </w:r>
      <w:r w:rsidRPr="001369C2">
        <w:rPr>
          <w:rFonts w:eastAsia="Times New Roman"/>
          <w:iCs/>
          <w:spacing w:val="-4"/>
          <w:sz w:val="22"/>
        </w:rPr>
        <w:t>23; S</w:t>
      </w:r>
      <w:r w:rsidRPr="001369C2">
        <w:rPr>
          <w:rFonts w:eastAsia="Times New Roman"/>
          <w:iCs/>
          <w:spacing w:val="-4"/>
          <w:sz w:val="22"/>
          <w:lang w:val="vi-VN"/>
        </w:rPr>
        <w:t xml:space="preserve"> </w:t>
      </w:r>
      <w:r w:rsidRPr="001369C2">
        <w:rPr>
          <w:rFonts w:eastAsia="Times New Roman"/>
          <w:iCs/>
          <w:spacing w:val="-4"/>
          <w:sz w:val="22"/>
        </w:rPr>
        <w:t>=</w:t>
      </w:r>
      <w:r w:rsidRPr="001369C2">
        <w:rPr>
          <w:rFonts w:eastAsia="Times New Roman"/>
          <w:iCs/>
          <w:spacing w:val="-4"/>
          <w:sz w:val="22"/>
          <w:lang w:val="vi-VN"/>
        </w:rPr>
        <w:t xml:space="preserve"> </w:t>
      </w:r>
      <w:r w:rsidRPr="001369C2">
        <w:rPr>
          <w:rFonts w:eastAsia="Times New Roman"/>
          <w:iCs/>
          <w:spacing w:val="-4"/>
          <w:sz w:val="22"/>
        </w:rPr>
        <w:t>32; Cl</w:t>
      </w:r>
      <w:r w:rsidRPr="001369C2">
        <w:rPr>
          <w:rFonts w:eastAsia="Times New Roman"/>
          <w:iCs/>
          <w:spacing w:val="-4"/>
          <w:sz w:val="22"/>
          <w:lang w:val="vi-VN"/>
        </w:rPr>
        <w:t xml:space="preserve"> </w:t>
      </w:r>
      <w:r w:rsidRPr="001369C2">
        <w:rPr>
          <w:rFonts w:eastAsia="Times New Roman"/>
          <w:iCs/>
          <w:spacing w:val="-4"/>
          <w:sz w:val="22"/>
        </w:rPr>
        <w:t>=</w:t>
      </w:r>
      <w:r w:rsidRPr="001369C2">
        <w:rPr>
          <w:rFonts w:eastAsia="Times New Roman"/>
          <w:iCs/>
          <w:spacing w:val="-4"/>
          <w:sz w:val="22"/>
          <w:lang w:val="vi-VN"/>
        </w:rPr>
        <w:t xml:space="preserve"> </w:t>
      </w:r>
      <w:r w:rsidRPr="001369C2">
        <w:rPr>
          <w:rFonts w:eastAsia="Times New Roman"/>
          <w:iCs/>
          <w:spacing w:val="-4"/>
          <w:sz w:val="22"/>
        </w:rPr>
        <w:t>35,5; K</w:t>
      </w:r>
      <w:r w:rsidRPr="001369C2">
        <w:rPr>
          <w:rFonts w:eastAsia="Times New Roman"/>
          <w:iCs/>
          <w:spacing w:val="-4"/>
          <w:sz w:val="22"/>
          <w:lang w:val="vi-VN"/>
        </w:rPr>
        <w:t xml:space="preserve"> </w:t>
      </w:r>
      <w:r w:rsidRPr="001369C2">
        <w:rPr>
          <w:rFonts w:eastAsia="Times New Roman"/>
          <w:iCs/>
          <w:spacing w:val="-4"/>
          <w:sz w:val="22"/>
        </w:rPr>
        <w:t>=</w:t>
      </w:r>
      <w:r w:rsidRPr="001369C2">
        <w:rPr>
          <w:rFonts w:eastAsia="Times New Roman"/>
          <w:iCs/>
          <w:spacing w:val="-4"/>
          <w:sz w:val="22"/>
          <w:lang w:val="vi-VN"/>
        </w:rPr>
        <w:t xml:space="preserve"> </w:t>
      </w:r>
      <w:r w:rsidRPr="001369C2">
        <w:rPr>
          <w:rFonts w:eastAsia="Times New Roman"/>
          <w:iCs/>
          <w:spacing w:val="-4"/>
          <w:sz w:val="22"/>
        </w:rPr>
        <w:t>39; Cu</w:t>
      </w:r>
      <w:r w:rsidRPr="001369C2">
        <w:rPr>
          <w:rFonts w:eastAsia="Times New Roman"/>
          <w:iCs/>
          <w:spacing w:val="-4"/>
          <w:sz w:val="22"/>
          <w:lang w:val="vi-VN"/>
        </w:rPr>
        <w:t xml:space="preserve"> </w:t>
      </w:r>
      <w:r w:rsidRPr="001369C2">
        <w:rPr>
          <w:rFonts w:eastAsia="Times New Roman"/>
          <w:iCs/>
          <w:spacing w:val="-4"/>
          <w:sz w:val="22"/>
        </w:rPr>
        <w:t>=</w:t>
      </w:r>
      <w:r w:rsidRPr="001369C2">
        <w:rPr>
          <w:rFonts w:eastAsia="Times New Roman"/>
          <w:iCs/>
          <w:spacing w:val="-4"/>
          <w:sz w:val="22"/>
          <w:lang w:val="vi-VN"/>
        </w:rPr>
        <w:t xml:space="preserve"> </w:t>
      </w:r>
      <w:r w:rsidRPr="001369C2">
        <w:rPr>
          <w:rFonts w:eastAsia="Times New Roman"/>
          <w:iCs/>
          <w:spacing w:val="-4"/>
          <w:sz w:val="22"/>
        </w:rPr>
        <w:t>64;</w:t>
      </w:r>
      <w:r w:rsidRPr="001369C2">
        <w:rPr>
          <w:rFonts w:eastAsia="Times New Roman"/>
          <w:iCs/>
          <w:spacing w:val="-4"/>
          <w:sz w:val="22"/>
          <w:lang w:val="vi-VN"/>
        </w:rPr>
        <w:t xml:space="preserve"> Zn</w:t>
      </w:r>
      <w:r w:rsidRPr="001369C2">
        <w:rPr>
          <w:rFonts w:eastAsia="Times New Roman"/>
          <w:iCs/>
          <w:spacing w:val="-4"/>
          <w:sz w:val="22"/>
        </w:rPr>
        <w:t xml:space="preserve"> </w:t>
      </w:r>
      <w:r w:rsidRPr="001369C2">
        <w:rPr>
          <w:rFonts w:eastAsia="Times New Roman"/>
          <w:iCs/>
          <w:spacing w:val="-4"/>
          <w:sz w:val="22"/>
          <w:lang w:val="vi-VN"/>
        </w:rPr>
        <w:t>=</w:t>
      </w:r>
      <w:r w:rsidRPr="001369C2">
        <w:rPr>
          <w:rFonts w:eastAsia="Times New Roman"/>
          <w:iCs/>
          <w:spacing w:val="-4"/>
          <w:sz w:val="22"/>
        </w:rPr>
        <w:t xml:space="preserve"> </w:t>
      </w:r>
      <w:r w:rsidRPr="001369C2">
        <w:rPr>
          <w:rFonts w:eastAsia="Times New Roman"/>
          <w:iCs/>
          <w:spacing w:val="-4"/>
          <w:sz w:val="22"/>
          <w:lang w:val="vi-VN"/>
        </w:rPr>
        <w:t>65;</w:t>
      </w:r>
      <w:r w:rsidRPr="001369C2">
        <w:rPr>
          <w:rFonts w:eastAsia="Times New Roman"/>
          <w:iCs/>
          <w:spacing w:val="-4"/>
          <w:sz w:val="22"/>
        </w:rPr>
        <w:t xml:space="preserve"> Ag</w:t>
      </w:r>
      <w:r w:rsidRPr="001369C2">
        <w:rPr>
          <w:rFonts w:eastAsia="Times New Roman"/>
          <w:iCs/>
          <w:spacing w:val="-4"/>
          <w:sz w:val="22"/>
          <w:lang w:val="vi-VN"/>
        </w:rPr>
        <w:t xml:space="preserve"> </w:t>
      </w:r>
      <w:r w:rsidRPr="001369C2">
        <w:rPr>
          <w:rFonts w:eastAsia="Times New Roman"/>
          <w:iCs/>
          <w:spacing w:val="-4"/>
          <w:sz w:val="22"/>
        </w:rPr>
        <w:t>=</w:t>
      </w:r>
      <w:r w:rsidRPr="001369C2">
        <w:rPr>
          <w:rFonts w:eastAsia="Times New Roman"/>
          <w:iCs/>
          <w:spacing w:val="-4"/>
          <w:sz w:val="22"/>
          <w:lang w:val="vi-VN"/>
        </w:rPr>
        <w:t xml:space="preserve"> </w:t>
      </w:r>
      <w:r w:rsidRPr="001369C2">
        <w:rPr>
          <w:rFonts w:eastAsia="Times New Roman"/>
          <w:iCs/>
          <w:spacing w:val="-4"/>
          <w:sz w:val="22"/>
        </w:rPr>
        <w:t>108; Pb = 207.</w:t>
      </w:r>
    </w:p>
    <w:p w14:paraId="1C915497" w14:textId="77777777" w:rsidR="00DF3176" w:rsidRPr="001369C2" w:rsidRDefault="00DF3176" w:rsidP="00D21DE5">
      <w:pPr>
        <w:tabs>
          <w:tab w:val="left" w:pos="567"/>
          <w:tab w:val="left" w:pos="3119"/>
          <w:tab w:val="left" w:pos="5812"/>
          <w:tab w:val="left" w:pos="8364"/>
        </w:tabs>
        <w:rPr>
          <w:sz w:val="22"/>
        </w:rPr>
      </w:pPr>
      <w:bookmarkStart w:id="0" w:name="_GoBack"/>
      <w:bookmarkEnd w:id="0"/>
    </w:p>
    <w:p w14:paraId="0E66F914" w14:textId="196DD95C" w:rsidR="00DF3176" w:rsidRPr="00E86FB9" w:rsidRDefault="00DF3176" w:rsidP="00A62E0A">
      <w:pPr>
        <w:tabs>
          <w:tab w:val="left" w:pos="567"/>
          <w:tab w:val="left" w:pos="3119"/>
          <w:tab w:val="left" w:pos="5812"/>
          <w:tab w:val="left" w:pos="8364"/>
        </w:tabs>
        <w:spacing w:after="120"/>
        <w:rPr>
          <w:sz w:val="22"/>
        </w:rPr>
      </w:pPr>
      <w:r w:rsidRPr="001369C2">
        <w:rPr>
          <w:b/>
          <w:bCs/>
          <w:sz w:val="22"/>
        </w:rPr>
        <w:t>PHẦN I.</w:t>
      </w:r>
      <w:r w:rsidRPr="001369C2">
        <w:rPr>
          <w:sz w:val="22"/>
        </w:rPr>
        <w:t xml:space="preserve"> </w:t>
      </w:r>
      <w:r w:rsidRPr="00E86FB9">
        <w:rPr>
          <w:sz w:val="22"/>
        </w:rPr>
        <w:t xml:space="preserve">Thí sinh trả lời từ </w:t>
      </w:r>
      <w:r w:rsidRPr="00E86FB9">
        <w:rPr>
          <w:b/>
          <w:bCs/>
          <w:sz w:val="22"/>
        </w:rPr>
        <w:t>câu 1</w:t>
      </w:r>
      <w:r w:rsidRPr="00E86FB9">
        <w:rPr>
          <w:sz w:val="22"/>
        </w:rPr>
        <w:t xml:space="preserve"> đến </w:t>
      </w:r>
      <w:r w:rsidRPr="00E86FB9">
        <w:rPr>
          <w:b/>
          <w:bCs/>
          <w:sz w:val="22"/>
        </w:rPr>
        <w:t xml:space="preserve">câu </w:t>
      </w:r>
      <w:r w:rsidR="002A30CC" w:rsidRPr="00E86FB9">
        <w:rPr>
          <w:b/>
          <w:bCs/>
          <w:sz w:val="22"/>
        </w:rPr>
        <w:t>20</w:t>
      </w:r>
      <w:r w:rsidRPr="00E86FB9">
        <w:rPr>
          <w:b/>
          <w:bCs/>
          <w:sz w:val="22"/>
        </w:rPr>
        <w:t xml:space="preserve">. </w:t>
      </w:r>
      <w:r w:rsidRPr="00E86FB9">
        <w:rPr>
          <w:sz w:val="22"/>
        </w:rPr>
        <w:t>Mỗi câu hỏi thí sinh chỉ chọn một phương án.</w:t>
      </w:r>
    </w:p>
    <w:p w14:paraId="5E383C0B" w14:textId="77777777" w:rsidR="00DF3176" w:rsidRPr="001369C2" w:rsidRDefault="00DF3176" w:rsidP="00D21DE5">
      <w:pPr>
        <w:tabs>
          <w:tab w:val="left" w:pos="567"/>
          <w:tab w:val="left" w:pos="3119"/>
          <w:tab w:val="left" w:pos="5812"/>
          <w:tab w:val="left" w:pos="8364"/>
        </w:tabs>
        <w:rPr>
          <w:sz w:val="22"/>
          <w:lang w:val="pt-BR"/>
        </w:rPr>
      </w:pPr>
      <w:r w:rsidRPr="001369C2">
        <w:rPr>
          <w:b/>
          <w:bCs/>
          <w:sz w:val="22"/>
          <w:lang w:val="pt-BR"/>
        </w:rPr>
        <w:t>Câu 1.</w:t>
      </w:r>
      <w:r w:rsidRPr="001369C2">
        <w:rPr>
          <w:sz w:val="22"/>
          <w:lang w:val="pt-BR"/>
        </w:rPr>
        <w:t xml:space="preserve"> Liên kết cộng hoá trị được hình thành do sự xen phủ của các orbital. Cho các hình ảnh biểu diễn sự xen phủ orbital tạo liên kết hoá học sau:</w:t>
      </w:r>
    </w:p>
    <w:p w14:paraId="2E6456ED" w14:textId="77777777" w:rsidR="00DF3176" w:rsidRPr="001369C2" w:rsidRDefault="00DF3176" w:rsidP="00D21DE5">
      <w:pPr>
        <w:tabs>
          <w:tab w:val="left" w:pos="567"/>
          <w:tab w:val="left" w:pos="3119"/>
          <w:tab w:val="left" w:pos="5812"/>
          <w:tab w:val="left" w:pos="8364"/>
        </w:tabs>
        <w:jc w:val="center"/>
        <w:rPr>
          <w:sz w:val="22"/>
          <w:lang w:val="pt-BR"/>
        </w:rPr>
      </w:pPr>
      <w:r w:rsidRPr="001369C2">
        <w:rPr>
          <w:noProof/>
          <w:sz w:val="22"/>
        </w:rPr>
        <w:drawing>
          <wp:inline distT="0" distB="0" distL="0" distR="0" wp14:anchorId="74DF8B35" wp14:editId="4B0D71A1">
            <wp:extent cx="5139222" cy="893147"/>
            <wp:effectExtent l="0" t="0" r="4445" b="2540"/>
            <wp:docPr id="15051572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98626" cy="903471"/>
                    </a:xfrm>
                    <a:prstGeom prst="rect">
                      <a:avLst/>
                    </a:prstGeom>
                    <a:noFill/>
                    <a:ln>
                      <a:noFill/>
                    </a:ln>
                  </pic:spPr>
                </pic:pic>
              </a:graphicData>
            </a:graphic>
          </wp:inline>
        </w:drawing>
      </w:r>
    </w:p>
    <w:p w14:paraId="5A678F46" w14:textId="38A4122E" w:rsidR="00DF3176" w:rsidRPr="001369C2" w:rsidRDefault="00DF3176" w:rsidP="00D21DE5">
      <w:pPr>
        <w:tabs>
          <w:tab w:val="left" w:pos="567"/>
          <w:tab w:val="left" w:pos="3119"/>
          <w:tab w:val="left" w:pos="5812"/>
          <w:tab w:val="left" w:pos="8364"/>
        </w:tabs>
        <w:rPr>
          <w:sz w:val="22"/>
          <w:lang w:val="pt-BR"/>
        </w:rPr>
      </w:pPr>
      <w:r w:rsidRPr="001369C2">
        <w:rPr>
          <w:sz w:val="22"/>
          <w:lang w:val="pt-BR"/>
        </w:rPr>
        <w:t xml:space="preserve">Kiểu xen phủ orbital nào xuất hiện trong phân tử HF? Biết: H (Z = 1), </w:t>
      </w:r>
      <w:r w:rsidR="003905C9" w:rsidRPr="001369C2">
        <w:rPr>
          <w:sz w:val="22"/>
          <w:lang w:val="pt-BR"/>
        </w:rPr>
        <w:t>F</w:t>
      </w:r>
      <w:r w:rsidRPr="001369C2">
        <w:rPr>
          <w:sz w:val="22"/>
          <w:lang w:val="pt-BR"/>
        </w:rPr>
        <w:t xml:space="preserve"> (Z = 9).</w:t>
      </w:r>
    </w:p>
    <w:p w14:paraId="51F04DB7" w14:textId="77777777" w:rsidR="00DF3176" w:rsidRPr="001369C2" w:rsidRDefault="00DF3176" w:rsidP="00D21DE5">
      <w:pPr>
        <w:tabs>
          <w:tab w:val="left" w:pos="567"/>
          <w:tab w:val="left" w:pos="3119"/>
          <w:tab w:val="left" w:pos="5812"/>
          <w:tab w:val="left" w:pos="8364"/>
        </w:tabs>
        <w:rPr>
          <w:sz w:val="22"/>
          <w:lang w:val="pt-BR"/>
        </w:rPr>
      </w:pPr>
      <w:r w:rsidRPr="001369C2">
        <w:rPr>
          <w:sz w:val="22"/>
          <w:lang w:val="pt-BR"/>
        </w:rPr>
        <w:tab/>
      </w:r>
      <w:r w:rsidRPr="001369C2">
        <w:rPr>
          <w:b/>
          <w:bCs/>
          <w:sz w:val="22"/>
          <w:lang w:val="pt-BR"/>
        </w:rPr>
        <w:t>A.</w:t>
      </w:r>
      <w:r w:rsidRPr="001369C2">
        <w:rPr>
          <w:sz w:val="22"/>
          <w:lang w:val="pt-BR"/>
        </w:rPr>
        <w:t xml:space="preserve"> (I) và (III).</w:t>
      </w:r>
      <w:r w:rsidRPr="001369C2">
        <w:rPr>
          <w:sz w:val="22"/>
          <w:lang w:val="pt-BR"/>
        </w:rPr>
        <w:tab/>
      </w:r>
      <w:r w:rsidRPr="001369C2">
        <w:rPr>
          <w:b/>
          <w:bCs/>
          <w:sz w:val="22"/>
          <w:lang w:val="pt-BR"/>
        </w:rPr>
        <w:t xml:space="preserve">B. </w:t>
      </w:r>
      <w:r w:rsidRPr="001369C2">
        <w:rPr>
          <w:sz w:val="22"/>
          <w:lang w:val="pt-BR"/>
        </w:rPr>
        <w:t>(II).</w:t>
      </w:r>
      <w:r w:rsidRPr="001369C2">
        <w:rPr>
          <w:b/>
          <w:bCs/>
          <w:sz w:val="22"/>
          <w:lang w:val="pt-BR"/>
        </w:rPr>
        <w:tab/>
        <w:t>C.</w:t>
      </w:r>
      <w:r w:rsidRPr="001369C2">
        <w:rPr>
          <w:sz w:val="22"/>
          <w:lang w:val="pt-BR"/>
        </w:rPr>
        <w:t xml:space="preserve"> (II) và (III).</w:t>
      </w:r>
      <w:r w:rsidRPr="001369C2">
        <w:rPr>
          <w:sz w:val="22"/>
          <w:lang w:val="pt-BR"/>
        </w:rPr>
        <w:tab/>
      </w:r>
      <w:r w:rsidRPr="001369C2">
        <w:rPr>
          <w:b/>
          <w:bCs/>
          <w:sz w:val="22"/>
          <w:lang w:val="pt-BR"/>
        </w:rPr>
        <w:t>D.</w:t>
      </w:r>
      <w:r w:rsidRPr="001369C2">
        <w:rPr>
          <w:sz w:val="22"/>
          <w:lang w:val="pt-BR"/>
        </w:rPr>
        <w:t xml:space="preserve"> (III) và (IV).</w:t>
      </w:r>
    </w:p>
    <w:p w14:paraId="0AE244CB" w14:textId="77777777" w:rsidR="00DF3176" w:rsidRPr="001369C2" w:rsidRDefault="00DF3176" w:rsidP="00D21DE5">
      <w:pPr>
        <w:tabs>
          <w:tab w:val="left" w:pos="567"/>
          <w:tab w:val="left" w:pos="3119"/>
          <w:tab w:val="left" w:pos="5812"/>
          <w:tab w:val="left" w:pos="8364"/>
        </w:tabs>
        <w:rPr>
          <w:bCs/>
          <w:sz w:val="22"/>
        </w:rPr>
      </w:pPr>
      <w:r w:rsidRPr="001369C2">
        <w:rPr>
          <w:b/>
          <w:sz w:val="22"/>
        </w:rPr>
        <w:t xml:space="preserve">Câu 2. </w:t>
      </w:r>
      <w:r w:rsidRPr="001369C2">
        <w:rPr>
          <w:bCs/>
          <w:sz w:val="22"/>
        </w:rPr>
        <w:t>Cho biết: enthalpy tạo thành chuẩn (</w:t>
      </w:r>
      <w:r w:rsidRPr="001369C2">
        <w:rPr>
          <w:rFonts w:eastAsia="Times New Roman"/>
          <w:noProof/>
          <w:position w:val="-12"/>
          <w:sz w:val="22"/>
        </w:rPr>
        <w:object w:dxaOrig="720" w:dyaOrig="380" w14:anchorId="4C345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pt;height:18pt;mso-width-percent:0;mso-height-percent:0;mso-width-percent:0;mso-height-percent:0" o:ole="">
            <v:imagedata r:id="rId8" o:title=""/>
          </v:shape>
          <o:OLEObject Type="Embed" ProgID="Equation.DSMT4" ShapeID="_x0000_i1025" DrawAspect="Content" ObjectID="_1822114213" r:id="rId9"/>
        </w:object>
      </w:r>
      <w:r w:rsidRPr="001369C2">
        <w:rPr>
          <w:rFonts w:eastAsia="Times New Roman"/>
          <w:noProof/>
          <w:sz w:val="22"/>
        </w:rPr>
        <w:t xml:space="preserve">) </w:t>
      </w:r>
      <w:r w:rsidRPr="001369C2">
        <w:rPr>
          <w:bCs/>
          <w:sz w:val="22"/>
        </w:rPr>
        <w:t>của các chất sau:</w:t>
      </w:r>
    </w:p>
    <w:tbl>
      <w:tblPr>
        <w:tblStyle w:val="TableGrid"/>
        <w:tblW w:w="0" w:type="auto"/>
        <w:jc w:val="center"/>
        <w:tblLook w:val="04A0" w:firstRow="1" w:lastRow="0" w:firstColumn="1" w:lastColumn="0" w:noHBand="0" w:noVBand="1"/>
      </w:tblPr>
      <w:tblGrid>
        <w:gridCol w:w="2304"/>
        <w:gridCol w:w="1732"/>
        <w:gridCol w:w="1732"/>
        <w:gridCol w:w="1732"/>
      </w:tblGrid>
      <w:tr w:rsidR="00DF3176" w:rsidRPr="001369C2" w14:paraId="1835E017" w14:textId="77777777" w:rsidTr="00AD240D">
        <w:trPr>
          <w:trHeight w:val="217"/>
          <w:jc w:val="center"/>
        </w:trPr>
        <w:tc>
          <w:tcPr>
            <w:tcW w:w="2304" w:type="dxa"/>
            <w:vAlign w:val="center"/>
          </w:tcPr>
          <w:p w14:paraId="2575D506" w14:textId="77777777" w:rsidR="00DF3176" w:rsidRPr="001369C2" w:rsidRDefault="00DF3176" w:rsidP="00D21DE5">
            <w:pPr>
              <w:tabs>
                <w:tab w:val="left" w:pos="567"/>
                <w:tab w:val="left" w:pos="3119"/>
                <w:tab w:val="left" w:pos="5812"/>
                <w:tab w:val="left" w:pos="8364"/>
              </w:tabs>
              <w:jc w:val="center"/>
              <w:rPr>
                <w:rFonts w:ascii="Times New Roman" w:hAnsi="Times New Roman" w:cs="Times New Roman"/>
                <w:bCs/>
              </w:rPr>
            </w:pPr>
            <w:r w:rsidRPr="001369C2">
              <w:rPr>
                <w:rFonts w:ascii="Times New Roman" w:hAnsi="Times New Roman" w:cs="Times New Roman"/>
                <w:bCs/>
              </w:rPr>
              <w:t>Chất</w:t>
            </w:r>
          </w:p>
        </w:tc>
        <w:tc>
          <w:tcPr>
            <w:tcW w:w="1732" w:type="dxa"/>
            <w:vAlign w:val="center"/>
          </w:tcPr>
          <w:p w14:paraId="347A0047" w14:textId="77777777" w:rsidR="00DF3176" w:rsidRPr="001369C2" w:rsidRDefault="00DF3176" w:rsidP="00D21DE5">
            <w:pPr>
              <w:tabs>
                <w:tab w:val="left" w:pos="567"/>
                <w:tab w:val="left" w:pos="3119"/>
                <w:tab w:val="left" w:pos="5812"/>
                <w:tab w:val="left" w:pos="8364"/>
              </w:tabs>
              <w:jc w:val="center"/>
              <w:rPr>
                <w:rFonts w:ascii="Times New Roman" w:hAnsi="Times New Roman" w:cs="Times New Roman"/>
                <w:bCs/>
              </w:rPr>
            </w:pPr>
            <w:r w:rsidRPr="001369C2">
              <w:rPr>
                <w:rFonts w:ascii="Times New Roman" w:hAnsi="Times New Roman" w:cs="Times New Roman"/>
                <w:bCs/>
              </w:rPr>
              <w:t>SO</w:t>
            </w:r>
            <w:r w:rsidRPr="001369C2">
              <w:rPr>
                <w:rFonts w:ascii="Times New Roman" w:hAnsi="Times New Roman" w:cs="Times New Roman"/>
                <w:bCs/>
                <w:vertAlign w:val="subscript"/>
              </w:rPr>
              <w:t>2</w:t>
            </w:r>
            <w:r w:rsidRPr="001369C2">
              <w:rPr>
                <w:rFonts w:ascii="Times New Roman" w:hAnsi="Times New Roman" w:cs="Times New Roman"/>
                <w:bCs/>
              </w:rPr>
              <w:t>(g)</w:t>
            </w:r>
          </w:p>
        </w:tc>
        <w:tc>
          <w:tcPr>
            <w:tcW w:w="1732" w:type="dxa"/>
            <w:vAlign w:val="center"/>
          </w:tcPr>
          <w:p w14:paraId="47696701" w14:textId="77777777" w:rsidR="00DF3176" w:rsidRPr="001369C2" w:rsidRDefault="00DF3176" w:rsidP="00D21DE5">
            <w:pPr>
              <w:tabs>
                <w:tab w:val="left" w:pos="567"/>
                <w:tab w:val="left" w:pos="3119"/>
                <w:tab w:val="left" w:pos="5812"/>
                <w:tab w:val="left" w:pos="8364"/>
              </w:tabs>
              <w:jc w:val="center"/>
              <w:rPr>
                <w:rFonts w:ascii="Times New Roman" w:hAnsi="Times New Roman" w:cs="Times New Roman"/>
                <w:bCs/>
              </w:rPr>
            </w:pPr>
            <w:r w:rsidRPr="001369C2">
              <w:rPr>
                <w:rFonts w:ascii="Times New Roman" w:hAnsi="Times New Roman" w:cs="Times New Roman"/>
                <w:bCs/>
              </w:rPr>
              <w:t>O</w:t>
            </w:r>
            <w:r w:rsidRPr="001369C2">
              <w:rPr>
                <w:rFonts w:ascii="Times New Roman" w:hAnsi="Times New Roman" w:cs="Times New Roman"/>
                <w:bCs/>
                <w:vertAlign w:val="subscript"/>
              </w:rPr>
              <w:t>2</w:t>
            </w:r>
            <w:r w:rsidRPr="001369C2">
              <w:rPr>
                <w:rFonts w:ascii="Times New Roman" w:hAnsi="Times New Roman" w:cs="Times New Roman"/>
                <w:bCs/>
              </w:rPr>
              <w:t>(g)</w:t>
            </w:r>
          </w:p>
        </w:tc>
        <w:tc>
          <w:tcPr>
            <w:tcW w:w="1732" w:type="dxa"/>
            <w:vAlign w:val="center"/>
          </w:tcPr>
          <w:p w14:paraId="31A16895" w14:textId="77777777" w:rsidR="00DF3176" w:rsidRPr="001369C2" w:rsidRDefault="00DF3176" w:rsidP="00D21DE5">
            <w:pPr>
              <w:tabs>
                <w:tab w:val="left" w:pos="567"/>
                <w:tab w:val="left" w:pos="3119"/>
                <w:tab w:val="left" w:pos="5812"/>
                <w:tab w:val="left" w:pos="8364"/>
              </w:tabs>
              <w:jc w:val="center"/>
              <w:rPr>
                <w:rFonts w:ascii="Times New Roman" w:hAnsi="Times New Roman" w:cs="Times New Roman"/>
                <w:bCs/>
              </w:rPr>
            </w:pPr>
            <w:r w:rsidRPr="001369C2">
              <w:rPr>
                <w:rFonts w:ascii="Times New Roman" w:hAnsi="Times New Roman" w:cs="Times New Roman"/>
                <w:bCs/>
              </w:rPr>
              <w:t>SO</w:t>
            </w:r>
            <w:r w:rsidRPr="001369C2">
              <w:rPr>
                <w:rFonts w:ascii="Times New Roman" w:hAnsi="Times New Roman" w:cs="Times New Roman"/>
                <w:bCs/>
                <w:vertAlign w:val="subscript"/>
              </w:rPr>
              <w:t>3</w:t>
            </w:r>
            <w:r w:rsidRPr="001369C2">
              <w:rPr>
                <w:rFonts w:ascii="Times New Roman" w:hAnsi="Times New Roman" w:cs="Times New Roman"/>
                <w:bCs/>
              </w:rPr>
              <w:t>(g)</w:t>
            </w:r>
          </w:p>
        </w:tc>
      </w:tr>
      <w:tr w:rsidR="00DF3176" w:rsidRPr="001369C2" w14:paraId="79DE7AEA" w14:textId="77777777" w:rsidTr="00AD240D">
        <w:trPr>
          <w:trHeight w:val="282"/>
          <w:jc w:val="center"/>
        </w:trPr>
        <w:tc>
          <w:tcPr>
            <w:tcW w:w="2304" w:type="dxa"/>
            <w:vAlign w:val="center"/>
          </w:tcPr>
          <w:p w14:paraId="65E2A287" w14:textId="77777777" w:rsidR="00DF3176" w:rsidRPr="001369C2" w:rsidRDefault="00DF3176" w:rsidP="00D21DE5">
            <w:pPr>
              <w:tabs>
                <w:tab w:val="left" w:pos="567"/>
                <w:tab w:val="left" w:pos="3119"/>
                <w:tab w:val="left" w:pos="5812"/>
                <w:tab w:val="left" w:pos="8364"/>
              </w:tabs>
              <w:jc w:val="center"/>
              <w:rPr>
                <w:rFonts w:ascii="Times New Roman" w:hAnsi="Times New Roman" w:cs="Times New Roman"/>
                <w:bCs/>
              </w:rPr>
            </w:pPr>
            <w:r w:rsidRPr="001369C2">
              <w:rPr>
                <w:rFonts w:ascii="Times New Roman" w:eastAsia="Times New Roman" w:hAnsi="Times New Roman" w:cs="Times New Roman"/>
                <w:noProof/>
                <w:kern w:val="0"/>
                <w:position w:val="-12"/>
                <w:sz w:val="24"/>
                <w14:ligatures w14:val="none"/>
              </w:rPr>
              <w:object w:dxaOrig="720" w:dyaOrig="380" w14:anchorId="0F27D56C">
                <v:shape id="_x0000_i1026" type="#_x0000_t75" alt="" style="width:30pt;height:18pt;mso-width-percent:0;mso-height-percent:0;mso-width-percent:0;mso-height-percent:0" o:ole="">
                  <v:imagedata r:id="rId8" o:title=""/>
                </v:shape>
                <o:OLEObject Type="Embed" ProgID="Equation.DSMT4" ShapeID="_x0000_i1026" DrawAspect="Content" ObjectID="_1822114214" r:id="rId10"/>
              </w:object>
            </w:r>
            <w:r w:rsidRPr="001369C2">
              <w:rPr>
                <w:rFonts w:ascii="Times New Roman" w:eastAsia="Times New Roman" w:hAnsi="Times New Roman" w:cs="Times New Roman"/>
                <w:noProof/>
              </w:rPr>
              <w:t>(kJ mol</w:t>
            </w:r>
            <w:r w:rsidRPr="001369C2">
              <w:rPr>
                <w:rFonts w:ascii="Times New Roman" w:eastAsia="Times New Roman" w:hAnsi="Times New Roman" w:cs="Times New Roman"/>
                <w:noProof/>
                <w:vertAlign w:val="superscript"/>
              </w:rPr>
              <w:t>-1</w:t>
            </w:r>
            <w:r w:rsidRPr="001369C2">
              <w:rPr>
                <w:rFonts w:ascii="Times New Roman" w:eastAsia="Times New Roman" w:hAnsi="Times New Roman" w:cs="Times New Roman"/>
                <w:noProof/>
              </w:rPr>
              <w:t>)</w:t>
            </w:r>
          </w:p>
        </w:tc>
        <w:tc>
          <w:tcPr>
            <w:tcW w:w="1732" w:type="dxa"/>
            <w:vAlign w:val="center"/>
          </w:tcPr>
          <w:p w14:paraId="4281FC85" w14:textId="77777777" w:rsidR="00DF3176" w:rsidRPr="001369C2" w:rsidRDefault="00DF3176" w:rsidP="00D21DE5">
            <w:pPr>
              <w:tabs>
                <w:tab w:val="left" w:pos="567"/>
                <w:tab w:val="left" w:pos="3119"/>
                <w:tab w:val="left" w:pos="5812"/>
                <w:tab w:val="left" w:pos="8364"/>
              </w:tabs>
              <w:jc w:val="center"/>
              <w:rPr>
                <w:rFonts w:ascii="Times New Roman" w:hAnsi="Times New Roman" w:cs="Times New Roman"/>
                <w:bCs/>
              </w:rPr>
            </w:pPr>
            <w:r w:rsidRPr="001369C2">
              <w:rPr>
                <w:rFonts w:ascii="Times New Roman" w:hAnsi="Times New Roman" w:cs="Times New Roman"/>
                <w:bCs/>
              </w:rPr>
              <w:t>-296,83</w:t>
            </w:r>
          </w:p>
        </w:tc>
        <w:tc>
          <w:tcPr>
            <w:tcW w:w="1732" w:type="dxa"/>
            <w:vAlign w:val="center"/>
          </w:tcPr>
          <w:p w14:paraId="0FC14E3D" w14:textId="77777777" w:rsidR="00DF3176" w:rsidRPr="001369C2" w:rsidRDefault="00DF3176" w:rsidP="00D21DE5">
            <w:pPr>
              <w:tabs>
                <w:tab w:val="left" w:pos="567"/>
                <w:tab w:val="left" w:pos="3119"/>
                <w:tab w:val="left" w:pos="5812"/>
                <w:tab w:val="left" w:pos="8364"/>
              </w:tabs>
              <w:jc w:val="center"/>
              <w:rPr>
                <w:rFonts w:ascii="Times New Roman" w:hAnsi="Times New Roman" w:cs="Times New Roman"/>
                <w:bCs/>
              </w:rPr>
            </w:pPr>
            <w:r w:rsidRPr="001369C2">
              <w:rPr>
                <w:rFonts w:ascii="Times New Roman" w:hAnsi="Times New Roman" w:cs="Times New Roman"/>
                <w:bCs/>
              </w:rPr>
              <w:t>0</w:t>
            </w:r>
          </w:p>
        </w:tc>
        <w:tc>
          <w:tcPr>
            <w:tcW w:w="1732" w:type="dxa"/>
            <w:vAlign w:val="center"/>
          </w:tcPr>
          <w:p w14:paraId="05E33E6C" w14:textId="77777777" w:rsidR="00DF3176" w:rsidRPr="001369C2" w:rsidRDefault="00DF3176" w:rsidP="00D21DE5">
            <w:pPr>
              <w:tabs>
                <w:tab w:val="left" w:pos="567"/>
                <w:tab w:val="left" w:pos="3119"/>
                <w:tab w:val="left" w:pos="5812"/>
                <w:tab w:val="left" w:pos="8364"/>
              </w:tabs>
              <w:jc w:val="center"/>
              <w:rPr>
                <w:rFonts w:ascii="Times New Roman" w:hAnsi="Times New Roman" w:cs="Times New Roman"/>
                <w:bCs/>
              </w:rPr>
            </w:pPr>
            <w:r w:rsidRPr="001369C2">
              <w:rPr>
                <w:rFonts w:ascii="Times New Roman" w:hAnsi="Times New Roman" w:cs="Times New Roman"/>
                <w:bCs/>
              </w:rPr>
              <w:t>-395,72</w:t>
            </w:r>
          </w:p>
        </w:tc>
      </w:tr>
    </w:tbl>
    <w:p w14:paraId="671E605C" w14:textId="77777777" w:rsidR="00DF3176" w:rsidRPr="001369C2" w:rsidRDefault="00DF3176" w:rsidP="00D21DE5">
      <w:pPr>
        <w:tabs>
          <w:tab w:val="left" w:pos="567"/>
          <w:tab w:val="left" w:pos="3119"/>
          <w:tab w:val="left" w:pos="5812"/>
          <w:tab w:val="left" w:pos="8364"/>
        </w:tabs>
        <w:rPr>
          <w:rFonts w:eastAsia="Times New Roman"/>
          <w:sz w:val="22"/>
        </w:rPr>
      </w:pPr>
      <w:r w:rsidRPr="001369C2">
        <w:rPr>
          <w:bCs/>
          <w:sz w:val="22"/>
        </w:rPr>
        <w:t>Biến thiên enthalpy chuẩn của phản ứng (</w:t>
      </w:r>
      <w:r w:rsidRPr="001369C2">
        <w:rPr>
          <w:rFonts w:eastAsia="Times New Roman"/>
          <w:noProof/>
          <w:position w:val="-12"/>
          <w:sz w:val="22"/>
        </w:rPr>
        <w:object w:dxaOrig="700" w:dyaOrig="380" w14:anchorId="06335B9E">
          <v:shape id="_x0000_i1027" type="#_x0000_t75" alt="" style="width:29.25pt;height:18pt" o:ole="">
            <v:imagedata r:id="rId11" o:title=""/>
          </v:shape>
          <o:OLEObject Type="Embed" ProgID="Equation.DSMT4" ShapeID="_x0000_i1027" DrawAspect="Content" ObjectID="_1822114215" r:id="rId12"/>
        </w:object>
      </w:r>
      <w:r w:rsidRPr="001369C2">
        <w:rPr>
          <w:rFonts w:eastAsia="Times New Roman"/>
          <w:noProof/>
          <w:sz w:val="22"/>
        </w:rPr>
        <w:t xml:space="preserve">) của phản ứng: </w:t>
      </w:r>
      <w:r w:rsidRPr="001369C2">
        <w:rPr>
          <w:rFonts w:eastAsia="Times New Roman"/>
          <w:sz w:val="22"/>
          <w:lang w:val="vi-VN"/>
        </w:rPr>
        <w:t>2SO</w:t>
      </w:r>
      <w:r w:rsidRPr="001369C2">
        <w:rPr>
          <w:rFonts w:eastAsia="Times New Roman"/>
          <w:sz w:val="22"/>
          <w:vertAlign w:val="subscript"/>
          <w:lang w:val="vi-VN"/>
        </w:rPr>
        <w:t>2</w:t>
      </w:r>
      <w:r w:rsidRPr="001369C2">
        <w:rPr>
          <w:rFonts w:eastAsia="Times New Roman"/>
          <w:sz w:val="22"/>
          <w:lang w:val="vi-VN"/>
        </w:rPr>
        <w:t xml:space="preserve"> (g) + O</w:t>
      </w:r>
      <w:r w:rsidRPr="001369C2">
        <w:rPr>
          <w:rFonts w:eastAsia="Times New Roman"/>
          <w:sz w:val="22"/>
          <w:vertAlign w:val="subscript"/>
          <w:lang w:val="vi-VN"/>
        </w:rPr>
        <w:t>2</w:t>
      </w:r>
      <w:r w:rsidRPr="001369C2">
        <w:rPr>
          <w:rFonts w:eastAsia="Times New Roman"/>
          <w:sz w:val="22"/>
          <w:lang w:val="vi-VN"/>
        </w:rPr>
        <w:t xml:space="preserve"> (g)</w:t>
      </w:r>
      <w:r w:rsidRPr="001369C2">
        <w:rPr>
          <w:rFonts w:eastAsia="Times New Roman"/>
          <w:sz w:val="22"/>
        </w:rPr>
        <w:t xml:space="preserve"> →  </w:t>
      </w:r>
      <w:r w:rsidRPr="001369C2">
        <w:rPr>
          <w:rFonts w:eastAsia="Times New Roman"/>
          <w:sz w:val="22"/>
          <w:lang w:val="vi-VN"/>
        </w:rPr>
        <w:t>2SO</w:t>
      </w:r>
      <w:r w:rsidRPr="001369C2">
        <w:rPr>
          <w:rFonts w:eastAsia="Times New Roman"/>
          <w:sz w:val="22"/>
          <w:vertAlign w:val="subscript"/>
          <w:lang w:val="vi-VN"/>
        </w:rPr>
        <w:t>3</w:t>
      </w:r>
      <w:r w:rsidRPr="001369C2">
        <w:rPr>
          <w:rFonts w:eastAsia="Times New Roman"/>
          <w:sz w:val="22"/>
          <w:lang w:val="vi-VN"/>
        </w:rPr>
        <w:t xml:space="preserve"> (g)</w:t>
      </w:r>
      <w:r w:rsidRPr="001369C2">
        <w:rPr>
          <w:rFonts w:eastAsia="Times New Roman"/>
          <w:sz w:val="22"/>
        </w:rPr>
        <w:t xml:space="preserve"> là</w:t>
      </w:r>
    </w:p>
    <w:p w14:paraId="1363A548" w14:textId="77777777" w:rsidR="00DF3176" w:rsidRPr="001369C2" w:rsidRDefault="00DF3176" w:rsidP="00D21DE5">
      <w:pPr>
        <w:tabs>
          <w:tab w:val="left" w:pos="567"/>
          <w:tab w:val="left" w:pos="3119"/>
          <w:tab w:val="left" w:pos="5812"/>
          <w:tab w:val="left" w:pos="8364"/>
        </w:tabs>
        <w:rPr>
          <w:rFonts w:eastAsia="Times New Roman"/>
          <w:b/>
          <w:bCs/>
          <w:sz w:val="22"/>
          <w:lang w:val="vi-VN"/>
        </w:rPr>
      </w:pPr>
      <w:r w:rsidRPr="001369C2">
        <w:rPr>
          <w:rFonts w:eastAsia="Times New Roman"/>
          <w:b/>
          <w:bCs/>
          <w:sz w:val="22"/>
        </w:rPr>
        <w:t xml:space="preserve">   </w:t>
      </w:r>
      <w:r w:rsidRPr="001369C2">
        <w:rPr>
          <w:rFonts w:eastAsia="Times New Roman"/>
          <w:b/>
          <w:bCs/>
          <w:sz w:val="22"/>
        </w:rPr>
        <w:tab/>
      </w:r>
      <w:r w:rsidRPr="001369C2">
        <w:rPr>
          <w:rFonts w:eastAsia="Times New Roman"/>
          <w:b/>
          <w:bCs/>
          <w:sz w:val="22"/>
          <w:lang w:val="vi-VN"/>
        </w:rPr>
        <w:t xml:space="preserve">A. </w:t>
      </w:r>
      <w:r w:rsidRPr="001369C2">
        <w:rPr>
          <w:rFonts w:eastAsia="Times New Roman"/>
          <w:sz w:val="22"/>
          <w:lang w:val="vi-VN"/>
        </w:rPr>
        <w:t>–98,89 kJ.</w:t>
      </w:r>
      <w:r w:rsidRPr="001369C2">
        <w:rPr>
          <w:rFonts w:eastAsia="Times New Roman"/>
          <w:sz w:val="22"/>
          <w:lang w:val="vi-VN"/>
        </w:rPr>
        <w:tab/>
      </w:r>
      <w:r w:rsidRPr="001369C2">
        <w:rPr>
          <w:rFonts w:eastAsia="Times New Roman"/>
          <w:b/>
          <w:bCs/>
          <w:sz w:val="22"/>
          <w:lang w:val="vi-VN"/>
        </w:rPr>
        <w:t xml:space="preserve">B. </w:t>
      </w:r>
      <w:r w:rsidRPr="001369C2">
        <w:rPr>
          <w:rFonts w:eastAsia="Times New Roman"/>
          <w:sz w:val="22"/>
          <w:lang w:val="vi-VN"/>
        </w:rPr>
        <w:t>–197,78 kJ.</w:t>
      </w:r>
      <w:r w:rsidRPr="001369C2">
        <w:rPr>
          <w:rFonts w:eastAsia="Times New Roman"/>
          <w:sz w:val="22"/>
          <w:lang w:val="vi-VN"/>
        </w:rPr>
        <w:tab/>
      </w:r>
      <w:r w:rsidRPr="001369C2">
        <w:rPr>
          <w:rFonts w:eastAsia="Times New Roman"/>
          <w:b/>
          <w:bCs/>
          <w:sz w:val="22"/>
          <w:lang w:val="vi-VN"/>
        </w:rPr>
        <w:t xml:space="preserve">C. </w:t>
      </w:r>
      <w:r w:rsidRPr="001369C2">
        <w:rPr>
          <w:rFonts w:eastAsia="Times New Roman"/>
          <w:sz w:val="22"/>
          <w:lang w:val="vi-VN"/>
        </w:rPr>
        <w:t>98,89 kJ.</w:t>
      </w:r>
      <w:r w:rsidRPr="001369C2">
        <w:rPr>
          <w:rFonts w:eastAsia="Times New Roman"/>
          <w:sz w:val="22"/>
          <w:lang w:val="vi-VN"/>
        </w:rPr>
        <w:tab/>
      </w:r>
      <w:r w:rsidRPr="001369C2">
        <w:rPr>
          <w:rFonts w:eastAsia="Times New Roman"/>
          <w:b/>
          <w:bCs/>
          <w:sz w:val="22"/>
          <w:lang w:val="vi-VN"/>
        </w:rPr>
        <w:t xml:space="preserve">D. </w:t>
      </w:r>
      <w:r w:rsidRPr="001369C2">
        <w:rPr>
          <w:rFonts w:eastAsia="Times New Roman"/>
          <w:sz w:val="22"/>
          <w:lang w:val="vi-VN"/>
        </w:rPr>
        <w:t>197,78 kJ.</w:t>
      </w:r>
    </w:p>
    <w:p w14:paraId="4B19601D" w14:textId="77777777" w:rsidR="00DF3176" w:rsidRPr="001369C2" w:rsidRDefault="00DF3176" w:rsidP="00D21DE5">
      <w:pPr>
        <w:tabs>
          <w:tab w:val="left" w:pos="567"/>
          <w:tab w:val="left" w:pos="3119"/>
          <w:tab w:val="left" w:pos="5812"/>
          <w:tab w:val="left" w:pos="8364"/>
        </w:tabs>
        <w:rPr>
          <w:color w:val="000000"/>
          <w:spacing w:val="-2"/>
          <w:sz w:val="22"/>
        </w:rPr>
      </w:pPr>
      <w:r w:rsidRPr="001369C2">
        <w:rPr>
          <w:b/>
          <w:bCs/>
          <w:color w:val="000000"/>
          <w:spacing w:val="-2"/>
          <w:sz w:val="22"/>
        </w:rPr>
        <w:t>Câu 3.</w:t>
      </w:r>
      <w:r w:rsidRPr="001369C2">
        <w:rPr>
          <w:color w:val="000000"/>
          <w:spacing w:val="-2"/>
          <w:sz w:val="22"/>
        </w:rPr>
        <w:t xml:space="preserve"> Trong cơ thể, một loại thuốc (X) được chuyển hoá tuân theo định luật tác dụng khối lượng trong đó bậc phản ứng của X là bậc 1. Biết rằng sau thời gian 4h, 50% lượng X đã được chuyển hoá. % lượng chất X chưa chuyển hoá sau thời gian 12h là </w:t>
      </w:r>
    </w:p>
    <w:p w14:paraId="2789215D" w14:textId="77777777" w:rsidR="00DF3176" w:rsidRPr="001369C2" w:rsidRDefault="00DF3176" w:rsidP="00D21DE5">
      <w:pPr>
        <w:tabs>
          <w:tab w:val="left" w:pos="567"/>
          <w:tab w:val="left" w:pos="3119"/>
          <w:tab w:val="left" w:pos="5812"/>
          <w:tab w:val="left" w:pos="8364"/>
        </w:tabs>
        <w:rPr>
          <w:color w:val="000000"/>
          <w:sz w:val="22"/>
        </w:rPr>
      </w:pPr>
      <w:r w:rsidRPr="001369C2">
        <w:rPr>
          <w:color w:val="000000"/>
          <w:sz w:val="22"/>
        </w:rPr>
        <w:tab/>
      </w:r>
      <w:r w:rsidRPr="001369C2">
        <w:rPr>
          <w:b/>
          <w:bCs/>
          <w:color w:val="000000"/>
          <w:sz w:val="22"/>
        </w:rPr>
        <w:t>A.</w:t>
      </w:r>
      <w:r w:rsidRPr="001369C2">
        <w:rPr>
          <w:color w:val="000000"/>
          <w:sz w:val="22"/>
        </w:rPr>
        <w:t xml:space="preserve"> 12,5%.</w:t>
      </w:r>
      <w:r w:rsidRPr="001369C2">
        <w:rPr>
          <w:color w:val="000000"/>
          <w:sz w:val="22"/>
        </w:rPr>
        <w:tab/>
      </w:r>
      <w:r w:rsidRPr="001369C2">
        <w:rPr>
          <w:b/>
          <w:bCs/>
          <w:color w:val="000000"/>
          <w:sz w:val="22"/>
        </w:rPr>
        <w:t>B.</w:t>
      </w:r>
      <w:r w:rsidRPr="001369C2">
        <w:rPr>
          <w:color w:val="000000"/>
          <w:sz w:val="22"/>
        </w:rPr>
        <w:t xml:space="preserve"> 6,25%.</w:t>
      </w:r>
      <w:r w:rsidRPr="001369C2">
        <w:rPr>
          <w:color w:val="000000"/>
          <w:sz w:val="22"/>
        </w:rPr>
        <w:tab/>
      </w:r>
      <w:r w:rsidRPr="001369C2">
        <w:rPr>
          <w:b/>
          <w:bCs/>
          <w:color w:val="000000"/>
          <w:sz w:val="22"/>
        </w:rPr>
        <w:t>C.</w:t>
      </w:r>
      <w:r w:rsidRPr="001369C2">
        <w:rPr>
          <w:color w:val="000000"/>
          <w:sz w:val="22"/>
        </w:rPr>
        <w:t xml:space="preserve"> 25,0%.</w:t>
      </w:r>
      <w:r w:rsidRPr="001369C2">
        <w:rPr>
          <w:color w:val="000000"/>
          <w:sz w:val="22"/>
        </w:rPr>
        <w:tab/>
      </w:r>
      <w:r w:rsidRPr="001369C2">
        <w:rPr>
          <w:b/>
          <w:bCs/>
          <w:color w:val="000000"/>
          <w:sz w:val="22"/>
        </w:rPr>
        <w:t>D.</w:t>
      </w:r>
      <w:r w:rsidRPr="001369C2">
        <w:rPr>
          <w:color w:val="000000"/>
          <w:sz w:val="22"/>
        </w:rPr>
        <w:t xml:space="preserve"> 10,0%.</w:t>
      </w:r>
    </w:p>
    <w:p w14:paraId="1B3CD263" w14:textId="77777777" w:rsidR="00DF3176" w:rsidRPr="001369C2" w:rsidRDefault="00DF3176" w:rsidP="00D21DE5">
      <w:pPr>
        <w:tabs>
          <w:tab w:val="left" w:pos="567"/>
          <w:tab w:val="left" w:pos="3119"/>
          <w:tab w:val="left" w:pos="5812"/>
          <w:tab w:val="left" w:pos="8364"/>
        </w:tabs>
        <w:rPr>
          <w:rFonts w:eastAsia="Calibri"/>
          <w:sz w:val="22"/>
        </w:rPr>
      </w:pPr>
      <w:r w:rsidRPr="001369C2">
        <w:rPr>
          <w:rFonts w:eastAsia="Calibri"/>
          <w:b/>
          <w:bCs/>
          <w:sz w:val="22"/>
        </w:rPr>
        <w:t>Câu 4.</w:t>
      </w:r>
      <w:r w:rsidRPr="001369C2">
        <w:rPr>
          <w:rFonts w:eastAsia="Calibri"/>
          <w:sz w:val="22"/>
        </w:rPr>
        <w:t xml:space="preserve"> Trong dãy các hydrohalic acid, sự sắp xếp nào sau đây đúng với lực acid của các acid trong dãy?</w:t>
      </w:r>
    </w:p>
    <w:p w14:paraId="075FD1CC" w14:textId="77777777" w:rsidR="00DF3176" w:rsidRPr="001369C2" w:rsidRDefault="00DF3176" w:rsidP="00D21DE5">
      <w:pPr>
        <w:tabs>
          <w:tab w:val="left" w:pos="567"/>
          <w:tab w:val="left" w:pos="3119"/>
          <w:tab w:val="left" w:pos="5812"/>
          <w:tab w:val="left" w:pos="8364"/>
        </w:tabs>
        <w:rPr>
          <w:rFonts w:eastAsia="Calibri"/>
          <w:sz w:val="22"/>
        </w:rPr>
      </w:pPr>
      <w:r w:rsidRPr="001369C2">
        <w:rPr>
          <w:rFonts w:eastAsia="Calibri"/>
          <w:sz w:val="22"/>
        </w:rPr>
        <w:tab/>
      </w:r>
      <w:r w:rsidRPr="001369C2">
        <w:rPr>
          <w:rFonts w:eastAsia="Calibri"/>
          <w:b/>
          <w:bCs/>
          <w:sz w:val="22"/>
        </w:rPr>
        <w:t>A.</w:t>
      </w:r>
      <w:r w:rsidRPr="001369C2">
        <w:rPr>
          <w:rFonts w:eastAsia="Calibri"/>
          <w:sz w:val="22"/>
        </w:rPr>
        <w:t xml:space="preserve"> HF &lt; HCl &lt; HBr &lt; HI.</w:t>
      </w:r>
      <w:r w:rsidRPr="001369C2">
        <w:rPr>
          <w:rFonts w:eastAsia="Calibri"/>
          <w:sz w:val="22"/>
        </w:rPr>
        <w:tab/>
      </w:r>
      <w:r w:rsidRPr="001369C2">
        <w:rPr>
          <w:rFonts w:eastAsia="Calibri"/>
          <w:sz w:val="22"/>
        </w:rPr>
        <w:tab/>
      </w:r>
      <w:r w:rsidRPr="001369C2">
        <w:rPr>
          <w:rFonts w:eastAsia="Calibri"/>
          <w:b/>
          <w:bCs/>
          <w:sz w:val="22"/>
        </w:rPr>
        <w:t>B.</w:t>
      </w:r>
      <w:r w:rsidRPr="001369C2">
        <w:rPr>
          <w:rFonts w:eastAsia="Calibri"/>
          <w:sz w:val="22"/>
        </w:rPr>
        <w:t xml:space="preserve"> HCl &lt; HBr &lt; HI &lt; HF.</w:t>
      </w:r>
    </w:p>
    <w:p w14:paraId="5B6DE400" w14:textId="4C761E82" w:rsidR="00DF3176" w:rsidRPr="001369C2" w:rsidRDefault="00DF3176" w:rsidP="00D21DE5">
      <w:pPr>
        <w:tabs>
          <w:tab w:val="left" w:pos="567"/>
          <w:tab w:val="left" w:pos="3119"/>
          <w:tab w:val="left" w:pos="5812"/>
          <w:tab w:val="left" w:pos="8364"/>
        </w:tabs>
        <w:rPr>
          <w:rFonts w:eastAsia="Calibri"/>
          <w:sz w:val="22"/>
        </w:rPr>
      </w:pPr>
      <w:r w:rsidRPr="001369C2">
        <w:rPr>
          <w:rFonts w:eastAsia="Calibri"/>
          <w:sz w:val="22"/>
        </w:rPr>
        <w:tab/>
      </w:r>
      <w:r w:rsidRPr="001369C2">
        <w:rPr>
          <w:rFonts w:eastAsia="Calibri"/>
          <w:b/>
          <w:bCs/>
          <w:sz w:val="22"/>
        </w:rPr>
        <w:t>C.</w:t>
      </w:r>
      <w:r w:rsidRPr="001369C2">
        <w:rPr>
          <w:rFonts w:eastAsia="Calibri"/>
          <w:sz w:val="22"/>
        </w:rPr>
        <w:t xml:space="preserve"> HI &lt; HBr &lt; HCl &lt; HF.</w:t>
      </w:r>
      <w:r w:rsidRPr="001369C2">
        <w:rPr>
          <w:rFonts w:eastAsia="Calibri"/>
          <w:sz w:val="22"/>
        </w:rPr>
        <w:tab/>
      </w:r>
      <w:r w:rsidRPr="001369C2">
        <w:rPr>
          <w:rFonts w:eastAsia="Calibri"/>
          <w:sz w:val="22"/>
        </w:rPr>
        <w:tab/>
      </w:r>
      <w:r w:rsidRPr="001369C2">
        <w:rPr>
          <w:rFonts w:eastAsia="Calibri"/>
          <w:b/>
          <w:bCs/>
          <w:sz w:val="22"/>
        </w:rPr>
        <w:t>D.</w:t>
      </w:r>
      <w:r w:rsidRPr="001369C2">
        <w:rPr>
          <w:rFonts w:eastAsia="Calibri"/>
          <w:sz w:val="22"/>
        </w:rPr>
        <w:t xml:space="preserve"> HF &lt; HBr &lt; HI &lt; HCl.</w:t>
      </w:r>
    </w:p>
    <w:p w14:paraId="6D16C7FD" w14:textId="5F84ACF7" w:rsidR="00DF3176" w:rsidRPr="001369C2" w:rsidRDefault="00DF3176" w:rsidP="00D21DE5">
      <w:pPr>
        <w:tabs>
          <w:tab w:val="left" w:pos="567"/>
          <w:tab w:val="left" w:pos="3119"/>
          <w:tab w:val="left" w:pos="5812"/>
          <w:tab w:val="left" w:pos="8364"/>
        </w:tabs>
        <w:rPr>
          <w:bCs/>
          <w:color w:val="000000"/>
          <w:sz w:val="22"/>
        </w:rPr>
      </w:pPr>
      <w:r w:rsidRPr="001369C2">
        <w:rPr>
          <w:b/>
          <w:color w:val="000000"/>
          <w:sz w:val="22"/>
        </w:rPr>
        <w:t>Câu 5.</w:t>
      </w:r>
      <w:r w:rsidRPr="001369C2">
        <w:rPr>
          <w:bCs/>
          <w:color w:val="000000"/>
          <w:sz w:val="22"/>
        </w:rPr>
        <w:t xml:space="preserve"> Cho dãy các phân tử: H</w:t>
      </w:r>
      <w:r w:rsidRPr="001369C2">
        <w:rPr>
          <w:bCs/>
          <w:color w:val="000000"/>
          <w:sz w:val="22"/>
          <w:vertAlign w:val="subscript"/>
        </w:rPr>
        <w:t>2</w:t>
      </w:r>
      <w:r w:rsidRPr="001369C2">
        <w:rPr>
          <w:bCs/>
          <w:color w:val="000000"/>
          <w:sz w:val="22"/>
        </w:rPr>
        <w:t>O, CO</w:t>
      </w:r>
      <w:r w:rsidRPr="001369C2">
        <w:rPr>
          <w:bCs/>
          <w:color w:val="000000"/>
          <w:sz w:val="22"/>
          <w:vertAlign w:val="subscript"/>
        </w:rPr>
        <w:t>2</w:t>
      </w:r>
      <w:r w:rsidRPr="001369C2">
        <w:rPr>
          <w:bCs/>
          <w:color w:val="000000"/>
          <w:sz w:val="22"/>
        </w:rPr>
        <w:t>, SO</w:t>
      </w:r>
      <w:r w:rsidRPr="001369C2">
        <w:rPr>
          <w:bCs/>
          <w:color w:val="000000"/>
          <w:sz w:val="22"/>
          <w:vertAlign w:val="subscript"/>
        </w:rPr>
        <w:t>2</w:t>
      </w:r>
      <w:r w:rsidRPr="001369C2">
        <w:rPr>
          <w:bCs/>
          <w:color w:val="000000"/>
          <w:sz w:val="22"/>
        </w:rPr>
        <w:t>, SCl</w:t>
      </w:r>
      <w:r w:rsidRPr="001369C2">
        <w:rPr>
          <w:bCs/>
          <w:color w:val="000000"/>
          <w:sz w:val="22"/>
          <w:vertAlign w:val="subscript"/>
        </w:rPr>
        <w:t>2</w:t>
      </w:r>
      <w:r w:rsidRPr="001369C2">
        <w:rPr>
          <w:bCs/>
          <w:color w:val="000000"/>
          <w:sz w:val="22"/>
        </w:rPr>
        <w:t>. Số phân tử có cấu trúc thẳng (các nguyên tử trong phân tử nằm trên cùng một đường thẳng) trong dãy là</w:t>
      </w:r>
      <w:r w:rsidR="00CC742A" w:rsidRPr="001369C2">
        <w:rPr>
          <w:bCs/>
          <w:color w:val="000000"/>
          <w:sz w:val="22"/>
        </w:rPr>
        <w:t xml:space="preserve"> (Biết: H (Z = 1); C (Z = </w:t>
      </w:r>
      <w:r w:rsidR="00A91997" w:rsidRPr="001369C2">
        <w:rPr>
          <w:bCs/>
          <w:color w:val="000000"/>
          <w:sz w:val="22"/>
        </w:rPr>
        <w:t>6</w:t>
      </w:r>
      <w:r w:rsidR="00CC742A" w:rsidRPr="001369C2">
        <w:rPr>
          <w:bCs/>
          <w:color w:val="000000"/>
          <w:sz w:val="22"/>
        </w:rPr>
        <w:t>); O (Z = 8), S (Z = 16); Cl (Z = 17).</w:t>
      </w:r>
    </w:p>
    <w:p w14:paraId="1E031E43" w14:textId="77777777" w:rsidR="00DF3176" w:rsidRPr="001369C2" w:rsidRDefault="00DF3176" w:rsidP="00D21DE5">
      <w:pPr>
        <w:tabs>
          <w:tab w:val="left" w:pos="567"/>
          <w:tab w:val="left" w:pos="3119"/>
          <w:tab w:val="left" w:pos="5812"/>
          <w:tab w:val="left" w:pos="8364"/>
        </w:tabs>
        <w:rPr>
          <w:bCs/>
          <w:color w:val="000000"/>
          <w:sz w:val="22"/>
        </w:rPr>
      </w:pPr>
      <w:r w:rsidRPr="001369C2">
        <w:rPr>
          <w:bCs/>
          <w:color w:val="000000"/>
          <w:sz w:val="22"/>
        </w:rPr>
        <w:tab/>
      </w:r>
      <w:r w:rsidRPr="001369C2">
        <w:rPr>
          <w:b/>
          <w:color w:val="000000"/>
          <w:sz w:val="22"/>
        </w:rPr>
        <w:t>A.</w:t>
      </w:r>
      <w:r w:rsidRPr="001369C2">
        <w:rPr>
          <w:bCs/>
          <w:color w:val="000000"/>
          <w:sz w:val="22"/>
        </w:rPr>
        <w:t xml:space="preserve"> 1.</w:t>
      </w:r>
      <w:r w:rsidRPr="001369C2">
        <w:rPr>
          <w:bCs/>
          <w:color w:val="000000"/>
          <w:sz w:val="22"/>
        </w:rPr>
        <w:tab/>
      </w:r>
      <w:r w:rsidRPr="001369C2">
        <w:rPr>
          <w:b/>
          <w:color w:val="000000"/>
          <w:sz w:val="22"/>
        </w:rPr>
        <w:t>B.</w:t>
      </w:r>
      <w:r w:rsidRPr="001369C2">
        <w:rPr>
          <w:bCs/>
          <w:color w:val="000000"/>
          <w:sz w:val="22"/>
        </w:rPr>
        <w:t xml:space="preserve"> 2.</w:t>
      </w:r>
      <w:r w:rsidRPr="001369C2">
        <w:rPr>
          <w:bCs/>
          <w:color w:val="000000"/>
          <w:sz w:val="22"/>
        </w:rPr>
        <w:tab/>
      </w:r>
      <w:r w:rsidRPr="001369C2">
        <w:rPr>
          <w:b/>
          <w:color w:val="000000"/>
          <w:sz w:val="22"/>
        </w:rPr>
        <w:t>C.</w:t>
      </w:r>
      <w:r w:rsidRPr="001369C2">
        <w:rPr>
          <w:bCs/>
          <w:color w:val="000000"/>
          <w:sz w:val="22"/>
        </w:rPr>
        <w:t xml:space="preserve"> 3.</w:t>
      </w:r>
      <w:r w:rsidRPr="001369C2">
        <w:rPr>
          <w:bCs/>
          <w:color w:val="000000"/>
          <w:sz w:val="22"/>
        </w:rPr>
        <w:tab/>
      </w:r>
      <w:r w:rsidRPr="001369C2">
        <w:rPr>
          <w:b/>
          <w:color w:val="000000"/>
          <w:sz w:val="22"/>
        </w:rPr>
        <w:t>D.</w:t>
      </w:r>
      <w:r w:rsidRPr="001369C2">
        <w:rPr>
          <w:bCs/>
          <w:color w:val="000000"/>
          <w:sz w:val="22"/>
        </w:rPr>
        <w:t xml:space="preserve"> 4.</w:t>
      </w:r>
    </w:p>
    <w:p w14:paraId="78ACB2CC" w14:textId="77777777" w:rsidR="00DF3176" w:rsidRPr="001369C2" w:rsidRDefault="00DF3176" w:rsidP="00D21DE5">
      <w:pPr>
        <w:tabs>
          <w:tab w:val="left" w:pos="567"/>
          <w:tab w:val="left" w:pos="3119"/>
          <w:tab w:val="left" w:pos="5812"/>
          <w:tab w:val="left" w:pos="8364"/>
        </w:tabs>
        <w:rPr>
          <w:rFonts w:eastAsia="Times New Roman"/>
          <w:sz w:val="22"/>
        </w:rPr>
      </w:pPr>
      <w:r w:rsidRPr="001369C2">
        <w:rPr>
          <w:b/>
          <w:sz w:val="22"/>
        </w:rPr>
        <w:t xml:space="preserve">Câu 6. </w:t>
      </w:r>
      <w:r w:rsidRPr="001369C2">
        <w:rPr>
          <w:rFonts w:eastAsia="Times New Roman"/>
          <w:sz w:val="22"/>
        </w:rPr>
        <w:t>Cho một số phản ứng thường gặp trong công nghiệp sau:</w:t>
      </w:r>
    </w:p>
    <w:p w14:paraId="145440BC" w14:textId="77777777" w:rsidR="00DF3176" w:rsidRPr="001369C2" w:rsidRDefault="00DF3176" w:rsidP="00D21DE5">
      <w:pPr>
        <w:tabs>
          <w:tab w:val="left" w:pos="567"/>
          <w:tab w:val="left" w:pos="3119"/>
          <w:tab w:val="left" w:pos="5812"/>
          <w:tab w:val="left" w:pos="8364"/>
        </w:tabs>
        <w:ind w:firstLine="567"/>
        <w:rPr>
          <w:rFonts w:eastAsia="Times New Roman"/>
          <w:sz w:val="22"/>
        </w:rPr>
      </w:pPr>
      <w:r w:rsidRPr="001369C2">
        <w:rPr>
          <w:rFonts w:eastAsia="Times New Roman"/>
          <w:sz w:val="22"/>
        </w:rPr>
        <w:t>(a) N</w:t>
      </w:r>
      <w:r w:rsidRPr="001369C2">
        <w:rPr>
          <w:rFonts w:eastAsia="Times New Roman"/>
          <w:sz w:val="22"/>
          <w:vertAlign w:val="subscript"/>
        </w:rPr>
        <w:t>2</w:t>
      </w:r>
      <w:r w:rsidRPr="001369C2">
        <w:rPr>
          <w:rFonts w:eastAsia="Times New Roman"/>
          <w:sz w:val="22"/>
        </w:rPr>
        <w:t>(g)  + 3H</w:t>
      </w:r>
      <w:r w:rsidRPr="001369C2">
        <w:rPr>
          <w:rFonts w:eastAsia="Times New Roman"/>
          <w:sz w:val="22"/>
          <w:vertAlign w:val="subscript"/>
        </w:rPr>
        <w:t>2</w:t>
      </w:r>
      <w:r w:rsidRPr="001369C2">
        <w:rPr>
          <w:rFonts w:eastAsia="Times New Roman"/>
          <w:sz w:val="22"/>
        </w:rPr>
        <w:t xml:space="preserve">(g)  </w:t>
      </w:r>
      <w:r w:rsidRPr="001369C2">
        <w:rPr>
          <w:rFonts w:ascii="Cambria Math" w:eastAsia="Times New Roman" w:hAnsi="Cambria Math"/>
          <w:sz w:val="22"/>
        </w:rPr>
        <w:t>⇌</w:t>
      </w:r>
      <w:r w:rsidRPr="001369C2">
        <w:rPr>
          <w:rFonts w:eastAsia="Times New Roman"/>
          <w:sz w:val="22"/>
        </w:rPr>
        <w:t xml:space="preserve">  2NH</w:t>
      </w:r>
      <w:r w:rsidRPr="001369C2">
        <w:rPr>
          <w:rFonts w:eastAsia="Times New Roman"/>
          <w:sz w:val="22"/>
          <w:vertAlign w:val="subscript"/>
        </w:rPr>
        <w:t>3</w:t>
      </w:r>
      <w:r w:rsidRPr="001369C2">
        <w:rPr>
          <w:rFonts w:eastAsia="Times New Roman"/>
          <w:sz w:val="22"/>
        </w:rPr>
        <w:t xml:space="preserve">(g)                               </w:t>
      </w:r>
    </w:p>
    <w:p w14:paraId="7F443340" w14:textId="77777777" w:rsidR="00DF3176" w:rsidRPr="001369C2" w:rsidRDefault="00DF3176" w:rsidP="00D21DE5">
      <w:pPr>
        <w:tabs>
          <w:tab w:val="left" w:pos="567"/>
          <w:tab w:val="left" w:pos="3119"/>
          <w:tab w:val="left" w:pos="5812"/>
          <w:tab w:val="left" w:pos="8364"/>
        </w:tabs>
        <w:ind w:firstLine="567"/>
        <w:rPr>
          <w:rFonts w:eastAsia="Times New Roman"/>
          <w:sz w:val="22"/>
        </w:rPr>
      </w:pPr>
      <w:r w:rsidRPr="001369C2">
        <w:rPr>
          <w:rFonts w:eastAsia="Times New Roman"/>
          <w:sz w:val="22"/>
        </w:rPr>
        <w:t>(b) CaCO</w:t>
      </w:r>
      <w:r w:rsidRPr="001369C2">
        <w:rPr>
          <w:rFonts w:eastAsia="Times New Roman"/>
          <w:sz w:val="22"/>
          <w:vertAlign w:val="subscript"/>
        </w:rPr>
        <w:t>3</w:t>
      </w:r>
      <w:r w:rsidRPr="001369C2">
        <w:rPr>
          <w:rFonts w:eastAsia="Times New Roman"/>
          <w:sz w:val="22"/>
        </w:rPr>
        <w:t xml:space="preserve"> (s) </w:t>
      </w:r>
      <w:r w:rsidRPr="001369C2">
        <w:rPr>
          <w:rFonts w:ascii="Cambria Math" w:eastAsia="Times New Roman" w:hAnsi="Cambria Math"/>
          <w:sz w:val="22"/>
        </w:rPr>
        <w:t xml:space="preserve">⇌ </w:t>
      </w:r>
      <w:r w:rsidRPr="001369C2">
        <w:rPr>
          <w:rFonts w:eastAsia="Times New Roman"/>
          <w:sz w:val="22"/>
        </w:rPr>
        <w:t>CaO (s) + CO</w:t>
      </w:r>
      <w:r w:rsidRPr="001369C2">
        <w:rPr>
          <w:rFonts w:eastAsia="Times New Roman"/>
          <w:sz w:val="22"/>
          <w:vertAlign w:val="subscript"/>
        </w:rPr>
        <w:t>2</w:t>
      </w:r>
      <w:r w:rsidRPr="001369C2">
        <w:rPr>
          <w:rFonts w:eastAsia="Times New Roman"/>
          <w:sz w:val="22"/>
        </w:rPr>
        <w:t xml:space="preserve"> (g)</w:t>
      </w:r>
    </w:p>
    <w:p w14:paraId="766F1EF9" w14:textId="77777777" w:rsidR="00DF3176" w:rsidRPr="001369C2" w:rsidRDefault="00DF3176" w:rsidP="00D21DE5">
      <w:pPr>
        <w:tabs>
          <w:tab w:val="left" w:pos="567"/>
          <w:tab w:val="left" w:pos="3119"/>
          <w:tab w:val="left" w:pos="5812"/>
          <w:tab w:val="left" w:pos="8364"/>
        </w:tabs>
        <w:ind w:firstLine="567"/>
        <w:rPr>
          <w:rFonts w:eastAsia="Times New Roman"/>
          <w:sz w:val="22"/>
        </w:rPr>
      </w:pPr>
      <w:r w:rsidRPr="001369C2">
        <w:rPr>
          <w:rFonts w:eastAsia="Times New Roman"/>
          <w:sz w:val="22"/>
        </w:rPr>
        <w:t xml:space="preserve">(c) FeO (s) + CO (g) </w:t>
      </w:r>
      <w:r w:rsidRPr="001369C2">
        <w:rPr>
          <w:rFonts w:ascii="Cambria Math" w:eastAsia="Times New Roman" w:hAnsi="Cambria Math"/>
          <w:sz w:val="22"/>
        </w:rPr>
        <w:t xml:space="preserve">⇌ </w:t>
      </w:r>
      <w:r w:rsidRPr="001369C2">
        <w:rPr>
          <w:rFonts w:eastAsia="Times New Roman"/>
          <w:sz w:val="22"/>
        </w:rPr>
        <w:t>Fe (s) + CO</w:t>
      </w:r>
      <w:r w:rsidRPr="001369C2">
        <w:rPr>
          <w:rFonts w:eastAsia="Times New Roman"/>
          <w:sz w:val="22"/>
          <w:vertAlign w:val="subscript"/>
        </w:rPr>
        <w:t>2</w:t>
      </w:r>
      <w:r w:rsidRPr="001369C2">
        <w:rPr>
          <w:rFonts w:eastAsia="Times New Roman"/>
          <w:sz w:val="22"/>
        </w:rPr>
        <w:t xml:space="preserve"> (g)      </w:t>
      </w:r>
    </w:p>
    <w:p w14:paraId="2004390F" w14:textId="6838ECF3" w:rsidR="00DF3176" w:rsidRPr="001369C2" w:rsidRDefault="00DF3176" w:rsidP="00D21DE5">
      <w:pPr>
        <w:tabs>
          <w:tab w:val="left" w:pos="567"/>
          <w:tab w:val="left" w:pos="3119"/>
          <w:tab w:val="left" w:pos="5812"/>
          <w:tab w:val="left" w:pos="8364"/>
        </w:tabs>
        <w:ind w:firstLine="567"/>
        <w:rPr>
          <w:rFonts w:eastAsia="Times New Roman"/>
          <w:sz w:val="22"/>
        </w:rPr>
      </w:pPr>
      <w:r w:rsidRPr="001369C2">
        <w:rPr>
          <w:rFonts w:eastAsia="Times New Roman"/>
          <w:sz w:val="22"/>
        </w:rPr>
        <w:t>(d) 2SO</w:t>
      </w:r>
      <w:r w:rsidRPr="001369C2">
        <w:rPr>
          <w:rFonts w:eastAsia="Times New Roman"/>
          <w:sz w:val="22"/>
          <w:vertAlign w:val="subscript"/>
        </w:rPr>
        <w:t>2</w:t>
      </w:r>
      <w:r w:rsidRPr="001369C2">
        <w:rPr>
          <w:rFonts w:eastAsia="Times New Roman"/>
          <w:sz w:val="22"/>
        </w:rPr>
        <w:t xml:space="preserve"> (g) + O</w:t>
      </w:r>
      <w:r w:rsidRPr="001369C2">
        <w:rPr>
          <w:rFonts w:eastAsia="Times New Roman"/>
          <w:sz w:val="22"/>
          <w:vertAlign w:val="subscript"/>
        </w:rPr>
        <w:t>2</w:t>
      </w:r>
      <w:r w:rsidRPr="001369C2">
        <w:rPr>
          <w:rFonts w:eastAsia="Times New Roman"/>
          <w:sz w:val="22"/>
        </w:rPr>
        <w:t xml:space="preserve"> (g) </w:t>
      </w:r>
      <w:r w:rsidRPr="001369C2">
        <w:rPr>
          <w:rFonts w:ascii="Cambria Math" w:eastAsia="Times New Roman" w:hAnsi="Cambria Math"/>
          <w:sz w:val="22"/>
        </w:rPr>
        <w:t xml:space="preserve">⇌  </w:t>
      </w:r>
      <w:r w:rsidRPr="001369C2">
        <w:rPr>
          <w:rFonts w:eastAsia="Times New Roman"/>
          <w:sz w:val="22"/>
        </w:rPr>
        <w:t>2SO</w:t>
      </w:r>
      <w:r w:rsidRPr="001369C2">
        <w:rPr>
          <w:rFonts w:eastAsia="Times New Roman"/>
          <w:sz w:val="22"/>
          <w:vertAlign w:val="subscript"/>
        </w:rPr>
        <w:t>3</w:t>
      </w:r>
      <w:r w:rsidRPr="001369C2">
        <w:rPr>
          <w:rFonts w:eastAsia="Times New Roman"/>
          <w:sz w:val="22"/>
        </w:rPr>
        <w:t xml:space="preserve"> (g)</w:t>
      </w:r>
    </w:p>
    <w:p w14:paraId="5D0DBF00" w14:textId="77777777" w:rsidR="00DF3176" w:rsidRPr="001369C2" w:rsidRDefault="00DF3176" w:rsidP="00D21DE5">
      <w:pPr>
        <w:tabs>
          <w:tab w:val="left" w:pos="567"/>
          <w:tab w:val="left" w:pos="3119"/>
          <w:tab w:val="left" w:pos="5812"/>
          <w:tab w:val="left" w:pos="8364"/>
        </w:tabs>
        <w:ind w:firstLine="567"/>
        <w:rPr>
          <w:sz w:val="22"/>
          <w:szCs w:val="20"/>
        </w:rPr>
      </w:pPr>
      <w:r w:rsidRPr="001369C2">
        <w:rPr>
          <w:rFonts w:eastAsia="Times New Roman"/>
          <w:sz w:val="22"/>
        </w:rPr>
        <w:t>(e) CH</w:t>
      </w:r>
      <w:r w:rsidRPr="001369C2">
        <w:rPr>
          <w:rFonts w:eastAsia="Times New Roman"/>
          <w:sz w:val="22"/>
          <w:vertAlign w:val="subscript"/>
        </w:rPr>
        <w:t>4</w:t>
      </w:r>
      <w:r w:rsidRPr="001369C2">
        <w:rPr>
          <w:rFonts w:eastAsia="Times New Roman"/>
          <w:sz w:val="22"/>
        </w:rPr>
        <w:t>(g)  +  H</w:t>
      </w:r>
      <w:r w:rsidRPr="001369C2">
        <w:rPr>
          <w:rFonts w:eastAsia="Times New Roman"/>
          <w:sz w:val="22"/>
          <w:vertAlign w:val="subscript"/>
        </w:rPr>
        <w:t>2</w:t>
      </w:r>
      <w:r w:rsidRPr="001369C2">
        <w:rPr>
          <w:rFonts w:eastAsia="Times New Roman"/>
          <w:sz w:val="22"/>
        </w:rPr>
        <w:t xml:space="preserve">O (g)  </w:t>
      </w:r>
      <w:r w:rsidRPr="001369C2">
        <w:rPr>
          <w:rFonts w:ascii="Cambria Math" w:eastAsia="Times New Roman" w:hAnsi="Cambria Math"/>
          <w:sz w:val="22"/>
        </w:rPr>
        <w:t xml:space="preserve">⇌  </w:t>
      </w:r>
      <w:r w:rsidRPr="001369C2">
        <w:rPr>
          <w:sz w:val="22"/>
          <w:szCs w:val="20"/>
        </w:rPr>
        <w:t>CO (g)  + 3H</w:t>
      </w:r>
      <w:r w:rsidRPr="001369C2">
        <w:rPr>
          <w:sz w:val="22"/>
          <w:szCs w:val="20"/>
          <w:vertAlign w:val="subscript"/>
        </w:rPr>
        <w:t xml:space="preserve">2 </w:t>
      </w:r>
      <w:r w:rsidRPr="001369C2">
        <w:rPr>
          <w:sz w:val="22"/>
          <w:szCs w:val="20"/>
        </w:rPr>
        <w:t>(g)</w:t>
      </w:r>
    </w:p>
    <w:p w14:paraId="736558EF" w14:textId="77777777" w:rsidR="00DF3176" w:rsidRPr="001369C2" w:rsidRDefault="00DF3176" w:rsidP="00D21DE5">
      <w:pPr>
        <w:tabs>
          <w:tab w:val="left" w:pos="567"/>
          <w:tab w:val="left" w:pos="3119"/>
          <w:tab w:val="left" w:pos="5812"/>
          <w:tab w:val="left" w:pos="8364"/>
        </w:tabs>
        <w:jc w:val="left"/>
        <w:rPr>
          <w:sz w:val="22"/>
          <w:szCs w:val="20"/>
        </w:rPr>
      </w:pPr>
      <w:r w:rsidRPr="001369C2">
        <w:rPr>
          <w:sz w:val="22"/>
          <w:szCs w:val="20"/>
        </w:rPr>
        <w:t>Số phản ứng khi thực hiện ở áp suất cao có hiệu suất cao hơn khi thực hiện ở áp suất thấp (trong điều kiện nhiệt độ như nhau) là</w:t>
      </w:r>
    </w:p>
    <w:p w14:paraId="1211C549" w14:textId="77777777" w:rsidR="00DF3176" w:rsidRPr="001369C2" w:rsidRDefault="00DF3176" w:rsidP="00D21DE5">
      <w:pPr>
        <w:tabs>
          <w:tab w:val="left" w:pos="567"/>
          <w:tab w:val="left" w:pos="3119"/>
          <w:tab w:val="left" w:pos="5812"/>
          <w:tab w:val="left" w:pos="8364"/>
        </w:tabs>
        <w:rPr>
          <w:rFonts w:eastAsia="Times New Roman"/>
          <w:sz w:val="22"/>
        </w:rPr>
      </w:pPr>
      <w:r w:rsidRPr="001369C2">
        <w:rPr>
          <w:rFonts w:eastAsia="Times New Roman"/>
          <w:b/>
          <w:sz w:val="22"/>
        </w:rPr>
        <w:t xml:space="preserve">        A. </w:t>
      </w:r>
      <w:r w:rsidRPr="001369C2">
        <w:rPr>
          <w:rFonts w:eastAsia="Times New Roman"/>
          <w:sz w:val="22"/>
        </w:rPr>
        <w:t>1.</w:t>
      </w:r>
      <w:r w:rsidRPr="001369C2">
        <w:rPr>
          <w:rFonts w:eastAsia="Times New Roman"/>
          <w:sz w:val="22"/>
        </w:rPr>
        <w:tab/>
      </w:r>
      <w:r w:rsidRPr="001369C2">
        <w:rPr>
          <w:rFonts w:eastAsia="Times New Roman"/>
          <w:b/>
          <w:sz w:val="22"/>
        </w:rPr>
        <w:t xml:space="preserve">B. </w:t>
      </w:r>
      <w:r w:rsidRPr="001369C2">
        <w:rPr>
          <w:rFonts w:eastAsia="Times New Roman"/>
          <w:sz w:val="22"/>
        </w:rPr>
        <w:t>2.</w:t>
      </w:r>
      <w:r w:rsidRPr="001369C2">
        <w:rPr>
          <w:rFonts w:eastAsia="Times New Roman"/>
          <w:sz w:val="22"/>
        </w:rPr>
        <w:tab/>
      </w:r>
      <w:r w:rsidRPr="001369C2">
        <w:rPr>
          <w:rFonts w:eastAsia="Times New Roman"/>
          <w:b/>
          <w:sz w:val="22"/>
        </w:rPr>
        <w:t xml:space="preserve">C. </w:t>
      </w:r>
      <w:r w:rsidRPr="001369C2">
        <w:rPr>
          <w:rFonts w:eastAsia="Times New Roman"/>
          <w:sz w:val="22"/>
        </w:rPr>
        <w:t>3.</w:t>
      </w:r>
      <w:r w:rsidRPr="001369C2">
        <w:rPr>
          <w:rFonts w:eastAsia="Times New Roman"/>
          <w:sz w:val="22"/>
        </w:rPr>
        <w:tab/>
      </w:r>
      <w:r w:rsidRPr="001369C2">
        <w:rPr>
          <w:rFonts w:eastAsia="Times New Roman"/>
          <w:b/>
          <w:sz w:val="22"/>
        </w:rPr>
        <w:t xml:space="preserve">D. </w:t>
      </w:r>
      <w:r w:rsidRPr="001369C2">
        <w:rPr>
          <w:rFonts w:eastAsia="Times New Roman"/>
          <w:sz w:val="22"/>
        </w:rPr>
        <w:t>4.</w:t>
      </w:r>
    </w:p>
    <w:p w14:paraId="534E1525" w14:textId="76FA9509" w:rsidR="00D21DE5" w:rsidRPr="001369C2" w:rsidRDefault="00D21DE5" w:rsidP="00D21DE5">
      <w:pPr>
        <w:tabs>
          <w:tab w:val="left" w:pos="567"/>
          <w:tab w:val="left" w:pos="3119"/>
          <w:tab w:val="left" w:pos="5812"/>
          <w:tab w:val="left" w:pos="8364"/>
        </w:tabs>
        <w:rPr>
          <w:sz w:val="22"/>
        </w:rPr>
      </w:pPr>
      <w:r w:rsidRPr="001369C2">
        <w:rPr>
          <w:b/>
          <w:sz w:val="22"/>
        </w:rPr>
        <w:t xml:space="preserve">Câu 7. </w:t>
      </w:r>
      <w:r w:rsidRPr="001369C2">
        <w:rPr>
          <w:sz w:val="22"/>
        </w:rPr>
        <w:t>Sulfuric acid được sản xuất trong công nghiệp từ nguyên liệu sulfur theo chuỗi các phản ứng sau:</w:t>
      </w:r>
    </w:p>
    <w:p w14:paraId="758E1231" w14:textId="77777777" w:rsidR="00D21DE5" w:rsidRPr="001369C2" w:rsidRDefault="00D21DE5" w:rsidP="00D21DE5">
      <w:pPr>
        <w:tabs>
          <w:tab w:val="left" w:pos="567"/>
          <w:tab w:val="left" w:pos="3119"/>
          <w:tab w:val="left" w:pos="5812"/>
          <w:tab w:val="left" w:pos="8364"/>
        </w:tabs>
        <w:jc w:val="center"/>
        <w:rPr>
          <w:sz w:val="22"/>
        </w:rPr>
      </w:pPr>
      <w:r w:rsidRPr="001369C2">
        <w:rPr>
          <w:position w:val="-16"/>
          <w:sz w:val="22"/>
        </w:rPr>
        <w:object w:dxaOrig="6840" w:dyaOrig="460" w14:anchorId="601651D4">
          <v:shape id="_x0000_i1028" type="#_x0000_t75" style="width:342pt;height:23.25pt" o:ole="">
            <v:imagedata r:id="rId13" o:title=""/>
          </v:shape>
          <o:OLEObject Type="Embed" ProgID="Equation.DSMT4" ShapeID="_x0000_i1028" DrawAspect="Content" ObjectID="_1822114216" r:id="rId14"/>
        </w:object>
      </w:r>
    </w:p>
    <w:p w14:paraId="665CD543" w14:textId="77777777" w:rsidR="00D21DE5" w:rsidRPr="001369C2" w:rsidRDefault="00D21DE5" w:rsidP="00D21DE5">
      <w:pPr>
        <w:tabs>
          <w:tab w:val="left" w:pos="567"/>
          <w:tab w:val="left" w:pos="3119"/>
          <w:tab w:val="left" w:pos="5812"/>
          <w:tab w:val="left" w:pos="8364"/>
        </w:tabs>
        <w:rPr>
          <w:sz w:val="22"/>
        </w:rPr>
      </w:pPr>
      <w:r w:rsidRPr="001369C2">
        <w:rPr>
          <w:sz w:val="22"/>
        </w:rPr>
        <w:t>Phản ứng nào trong chuỗi các phản ứng trên sử dụng đến chất xúc tác?</w:t>
      </w:r>
    </w:p>
    <w:p w14:paraId="126E6819" w14:textId="77777777" w:rsidR="00D21DE5" w:rsidRPr="001369C2" w:rsidRDefault="00D21DE5" w:rsidP="00D21DE5">
      <w:pPr>
        <w:tabs>
          <w:tab w:val="left" w:pos="567"/>
          <w:tab w:val="left" w:pos="3119"/>
          <w:tab w:val="left" w:pos="5812"/>
          <w:tab w:val="left" w:pos="8364"/>
        </w:tabs>
        <w:rPr>
          <w:sz w:val="22"/>
        </w:rPr>
      </w:pPr>
      <w:r w:rsidRPr="001369C2">
        <w:rPr>
          <w:sz w:val="22"/>
        </w:rPr>
        <w:tab/>
      </w:r>
      <w:r w:rsidRPr="001369C2">
        <w:rPr>
          <w:b/>
          <w:bCs/>
          <w:sz w:val="22"/>
        </w:rPr>
        <w:t>A.</w:t>
      </w:r>
      <w:r w:rsidRPr="001369C2">
        <w:rPr>
          <w:sz w:val="22"/>
        </w:rPr>
        <w:t xml:space="preserve"> (1).</w:t>
      </w:r>
      <w:r w:rsidRPr="001369C2">
        <w:rPr>
          <w:sz w:val="22"/>
        </w:rPr>
        <w:tab/>
      </w:r>
      <w:r w:rsidRPr="001369C2">
        <w:rPr>
          <w:b/>
          <w:bCs/>
          <w:sz w:val="22"/>
        </w:rPr>
        <w:t>B.</w:t>
      </w:r>
      <w:r w:rsidRPr="001369C2">
        <w:rPr>
          <w:sz w:val="22"/>
        </w:rPr>
        <w:t xml:space="preserve"> (2).</w:t>
      </w:r>
      <w:r w:rsidRPr="001369C2">
        <w:rPr>
          <w:sz w:val="22"/>
        </w:rPr>
        <w:tab/>
      </w:r>
      <w:r w:rsidRPr="001369C2">
        <w:rPr>
          <w:b/>
          <w:bCs/>
          <w:sz w:val="22"/>
        </w:rPr>
        <w:t>C.</w:t>
      </w:r>
      <w:r w:rsidRPr="001369C2">
        <w:rPr>
          <w:sz w:val="22"/>
        </w:rPr>
        <w:t xml:space="preserve"> (3).</w:t>
      </w:r>
      <w:r w:rsidRPr="001369C2">
        <w:rPr>
          <w:sz w:val="22"/>
        </w:rPr>
        <w:tab/>
      </w:r>
      <w:r w:rsidRPr="001369C2">
        <w:rPr>
          <w:b/>
          <w:bCs/>
          <w:sz w:val="22"/>
        </w:rPr>
        <w:t>D.</w:t>
      </w:r>
      <w:r w:rsidRPr="001369C2">
        <w:rPr>
          <w:sz w:val="22"/>
        </w:rPr>
        <w:t xml:space="preserve"> (4).</w:t>
      </w:r>
    </w:p>
    <w:p w14:paraId="7CD081AB" w14:textId="3E006918" w:rsidR="004060E2" w:rsidRPr="001369C2" w:rsidRDefault="004060E2" w:rsidP="004060E2">
      <w:pPr>
        <w:tabs>
          <w:tab w:val="left" w:pos="567"/>
          <w:tab w:val="left" w:pos="3119"/>
          <w:tab w:val="left" w:pos="5812"/>
          <w:tab w:val="left" w:pos="8364"/>
        </w:tabs>
        <w:rPr>
          <w:bCs/>
          <w:sz w:val="22"/>
        </w:rPr>
      </w:pPr>
      <w:r w:rsidRPr="001369C2">
        <w:rPr>
          <w:b/>
          <w:sz w:val="22"/>
        </w:rPr>
        <w:t xml:space="preserve">Câu 8. </w:t>
      </w:r>
      <w:r w:rsidRPr="001369C2">
        <w:rPr>
          <w:bCs/>
          <w:sz w:val="22"/>
        </w:rPr>
        <w:t xml:space="preserve">Citric acid là hợp chất hữu cơ có mạch no, hở và phân tử chỉ chứa nhóm chứa </w:t>
      </w:r>
      <w:r w:rsidRPr="001369C2">
        <w:rPr>
          <w:rFonts w:ascii="Cambria Math" w:hAnsi="Cambria Math"/>
          <w:bCs/>
          <w:sz w:val="22"/>
        </w:rPr>
        <w:t>–</w:t>
      </w:r>
      <w:r w:rsidRPr="001369C2">
        <w:rPr>
          <w:bCs/>
          <w:sz w:val="22"/>
        </w:rPr>
        <w:t xml:space="preserve">OH và nhóm </w:t>
      </w:r>
      <w:r w:rsidRPr="001369C2">
        <w:rPr>
          <w:rFonts w:ascii="Cambria Math" w:hAnsi="Cambria Math"/>
          <w:bCs/>
          <w:sz w:val="22"/>
        </w:rPr>
        <w:t>–</w:t>
      </w:r>
      <w:r w:rsidRPr="001369C2">
        <w:rPr>
          <w:bCs/>
          <w:sz w:val="22"/>
        </w:rPr>
        <w:t>COOH. Công thức phân tử của citric acid là C</w:t>
      </w:r>
      <w:r w:rsidRPr="001369C2">
        <w:rPr>
          <w:bCs/>
          <w:sz w:val="22"/>
          <w:vertAlign w:val="subscript"/>
        </w:rPr>
        <w:t>6</w:t>
      </w:r>
      <w:r w:rsidRPr="001369C2">
        <w:rPr>
          <w:bCs/>
          <w:sz w:val="22"/>
        </w:rPr>
        <w:t>H</w:t>
      </w:r>
      <w:r w:rsidRPr="001369C2">
        <w:rPr>
          <w:bCs/>
          <w:sz w:val="22"/>
          <w:vertAlign w:val="subscript"/>
        </w:rPr>
        <w:t>8</w:t>
      </w:r>
      <w:r w:rsidRPr="001369C2">
        <w:rPr>
          <w:bCs/>
          <w:sz w:val="22"/>
        </w:rPr>
        <w:t>O</w:t>
      </w:r>
      <w:r w:rsidRPr="001369C2">
        <w:rPr>
          <w:bCs/>
          <w:sz w:val="22"/>
          <w:vertAlign w:val="subscript"/>
        </w:rPr>
        <w:t>7</w:t>
      </w:r>
      <w:r w:rsidRPr="001369C2">
        <w:rPr>
          <w:bCs/>
          <w:sz w:val="22"/>
        </w:rPr>
        <w:t>. Trung hoà 20 mL dung dịch citric acid cần dùng 24 mL dung dịch NaOH 0,150M. Nồng độ mol/L của citric acid là</w:t>
      </w:r>
    </w:p>
    <w:p w14:paraId="660B6D70" w14:textId="77777777" w:rsidR="004060E2" w:rsidRPr="001369C2" w:rsidRDefault="004060E2" w:rsidP="004060E2">
      <w:pPr>
        <w:tabs>
          <w:tab w:val="left" w:pos="567"/>
          <w:tab w:val="left" w:pos="3119"/>
          <w:tab w:val="left" w:pos="5812"/>
          <w:tab w:val="left" w:pos="8364"/>
        </w:tabs>
        <w:rPr>
          <w:bCs/>
          <w:sz w:val="22"/>
        </w:rPr>
      </w:pPr>
      <w:r w:rsidRPr="001369C2">
        <w:rPr>
          <w:bCs/>
          <w:sz w:val="22"/>
        </w:rPr>
        <w:tab/>
      </w:r>
      <w:r w:rsidRPr="001369C2">
        <w:rPr>
          <w:b/>
          <w:sz w:val="22"/>
        </w:rPr>
        <w:t>A.</w:t>
      </w:r>
      <w:r w:rsidRPr="001369C2">
        <w:rPr>
          <w:bCs/>
          <w:sz w:val="22"/>
        </w:rPr>
        <w:t xml:space="preserve"> 0,180M.</w:t>
      </w:r>
      <w:r w:rsidRPr="001369C2">
        <w:rPr>
          <w:bCs/>
          <w:sz w:val="22"/>
        </w:rPr>
        <w:tab/>
      </w:r>
      <w:r w:rsidRPr="001369C2">
        <w:rPr>
          <w:b/>
          <w:sz w:val="22"/>
        </w:rPr>
        <w:t>B.</w:t>
      </w:r>
      <w:r w:rsidRPr="001369C2">
        <w:rPr>
          <w:bCs/>
          <w:sz w:val="22"/>
        </w:rPr>
        <w:t xml:space="preserve"> 0,120M.</w:t>
      </w:r>
      <w:r w:rsidRPr="001369C2">
        <w:rPr>
          <w:bCs/>
          <w:sz w:val="22"/>
        </w:rPr>
        <w:tab/>
      </w:r>
      <w:r w:rsidRPr="001369C2">
        <w:rPr>
          <w:b/>
          <w:sz w:val="22"/>
        </w:rPr>
        <w:t>C.</w:t>
      </w:r>
      <w:r w:rsidRPr="001369C2">
        <w:rPr>
          <w:bCs/>
          <w:sz w:val="22"/>
        </w:rPr>
        <w:t xml:space="preserve"> 0,060M.</w:t>
      </w:r>
      <w:r w:rsidRPr="001369C2">
        <w:rPr>
          <w:bCs/>
          <w:sz w:val="22"/>
        </w:rPr>
        <w:tab/>
      </w:r>
      <w:r w:rsidRPr="001369C2">
        <w:rPr>
          <w:b/>
          <w:sz w:val="22"/>
        </w:rPr>
        <w:t>D.</w:t>
      </w:r>
      <w:r w:rsidRPr="001369C2">
        <w:rPr>
          <w:bCs/>
          <w:sz w:val="22"/>
        </w:rPr>
        <w:t xml:space="preserve"> 0,240M.</w:t>
      </w:r>
    </w:p>
    <w:p w14:paraId="60E4E69F" w14:textId="77777777" w:rsidR="00B90BFB" w:rsidRPr="001369C2" w:rsidRDefault="00B90BFB" w:rsidP="00D21DE5">
      <w:pPr>
        <w:tabs>
          <w:tab w:val="left" w:pos="567"/>
          <w:tab w:val="left" w:pos="3119"/>
          <w:tab w:val="left" w:pos="5812"/>
          <w:tab w:val="left" w:pos="8364"/>
        </w:tabs>
        <w:rPr>
          <w:b/>
          <w:bCs/>
          <w:sz w:val="22"/>
          <w:szCs w:val="20"/>
        </w:rPr>
      </w:pPr>
    </w:p>
    <w:p w14:paraId="1F259B20" w14:textId="3A3D68A9" w:rsidR="00DF3176" w:rsidRPr="001369C2" w:rsidRDefault="00DF3176" w:rsidP="00D21DE5">
      <w:pPr>
        <w:tabs>
          <w:tab w:val="left" w:pos="567"/>
          <w:tab w:val="left" w:pos="3119"/>
          <w:tab w:val="left" w:pos="5812"/>
          <w:tab w:val="left" w:pos="8364"/>
        </w:tabs>
        <w:rPr>
          <w:sz w:val="22"/>
          <w:szCs w:val="20"/>
        </w:rPr>
      </w:pPr>
      <w:r w:rsidRPr="001369C2">
        <w:rPr>
          <w:b/>
          <w:bCs/>
          <w:sz w:val="22"/>
          <w:szCs w:val="20"/>
        </w:rPr>
        <w:lastRenderedPageBreak/>
        <w:t xml:space="preserve">Câu </w:t>
      </w:r>
      <w:r w:rsidR="004060E2" w:rsidRPr="001369C2">
        <w:rPr>
          <w:b/>
          <w:bCs/>
          <w:sz w:val="22"/>
          <w:szCs w:val="20"/>
        </w:rPr>
        <w:t>9</w:t>
      </w:r>
      <w:r w:rsidRPr="001369C2">
        <w:rPr>
          <w:b/>
          <w:bCs/>
          <w:sz w:val="22"/>
          <w:szCs w:val="20"/>
        </w:rPr>
        <w:t>.</w:t>
      </w:r>
      <w:r w:rsidRPr="001369C2">
        <w:rPr>
          <w:sz w:val="22"/>
          <w:szCs w:val="20"/>
        </w:rPr>
        <w:t xml:space="preserve"> Để xử lí mùi (chủ yếu là mùi khai) của tã lót trẻ sơ sinh, </w:t>
      </w:r>
      <w:r w:rsidR="003905C9" w:rsidRPr="001369C2">
        <w:rPr>
          <w:sz w:val="22"/>
          <w:szCs w:val="20"/>
        </w:rPr>
        <w:t xml:space="preserve">trong giai đoạn ngày xưa </w:t>
      </w:r>
      <w:r w:rsidRPr="001369C2">
        <w:rPr>
          <w:sz w:val="22"/>
          <w:szCs w:val="20"/>
        </w:rPr>
        <w:t>một số bà mẹ ngâm tã lót đó trong một dung dịch, giúp loại bỏ mùi của từ các tã lót đó. Cơ sở của cách làm này là</w:t>
      </w:r>
    </w:p>
    <w:p w14:paraId="00BCCDE1" w14:textId="25F6E0EC" w:rsidR="00DF3176" w:rsidRPr="001369C2" w:rsidRDefault="00DF3176" w:rsidP="00D21DE5">
      <w:pPr>
        <w:tabs>
          <w:tab w:val="left" w:pos="567"/>
          <w:tab w:val="left" w:pos="3119"/>
          <w:tab w:val="left" w:pos="5812"/>
          <w:tab w:val="left" w:pos="8364"/>
        </w:tabs>
        <w:rPr>
          <w:spacing w:val="-4"/>
          <w:sz w:val="22"/>
          <w:szCs w:val="20"/>
        </w:rPr>
      </w:pPr>
      <w:r w:rsidRPr="001369C2">
        <w:rPr>
          <w:b/>
          <w:bCs/>
          <w:spacing w:val="-4"/>
          <w:sz w:val="22"/>
          <w:szCs w:val="20"/>
        </w:rPr>
        <w:tab/>
        <w:t>A.</w:t>
      </w:r>
      <w:r w:rsidRPr="001369C2">
        <w:rPr>
          <w:spacing w:val="-4"/>
          <w:sz w:val="22"/>
          <w:szCs w:val="20"/>
        </w:rPr>
        <w:t xml:space="preserve"> dung dịch được sử dụng là giấm ăn pha loãng và sẽ phản ứng với ammonia (chất gây mùi khai) và loại bỏ mùi của tã lót.</w:t>
      </w:r>
    </w:p>
    <w:p w14:paraId="6632ED81" w14:textId="0B1F8E23" w:rsidR="00DF3176" w:rsidRPr="001369C2" w:rsidRDefault="00DF3176" w:rsidP="00D21DE5">
      <w:pPr>
        <w:tabs>
          <w:tab w:val="left" w:pos="567"/>
          <w:tab w:val="left" w:pos="3119"/>
          <w:tab w:val="left" w:pos="5812"/>
          <w:tab w:val="left" w:pos="8364"/>
        </w:tabs>
        <w:rPr>
          <w:sz w:val="22"/>
          <w:szCs w:val="20"/>
        </w:rPr>
      </w:pPr>
      <w:r w:rsidRPr="001369C2">
        <w:rPr>
          <w:b/>
          <w:bCs/>
          <w:sz w:val="22"/>
          <w:szCs w:val="20"/>
        </w:rPr>
        <w:tab/>
        <w:t>B.</w:t>
      </w:r>
      <w:r w:rsidRPr="001369C2">
        <w:rPr>
          <w:sz w:val="22"/>
          <w:szCs w:val="20"/>
        </w:rPr>
        <w:t xml:space="preserve"> dung dịch được sử dụng là giấm ăn pha loãng và sẽ thay thế các chất gây mùi trong tã lót do tạo được các liên kết bền với tã lót.</w:t>
      </w:r>
    </w:p>
    <w:p w14:paraId="4ACE539E" w14:textId="549C845E" w:rsidR="00DF3176" w:rsidRPr="001369C2" w:rsidRDefault="00DF3176" w:rsidP="00D21DE5">
      <w:pPr>
        <w:tabs>
          <w:tab w:val="left" w:pos="567"/>
          <w:tab w:val="left" w:pos="3119"/>
          <w:tab w:val="left" w:pos="5812"/>
          <w:tab w:val="left" w:pos="8364"/>
        </w:tabs>
        <w:rPr>
          <w:sz w:val="22"/>
          <w:szCs w:val="20"/>
        </w:rPr>
      </w:pPr>
      <w:r w:rsidRPr="001369C2">
        <w:rPr>
          <w:b/>
          <w:bCs/>
          <w:sz w:val="22"/>
          <w:szCs w:val="20"/>
        </w:rPr>
        <w:tab/>
        <w:t xml:space="preserve">C. </w:t>
      </w:r>
      <w:r w:rsidRPr="001369C2">
        <w:rPr>
          <w:sz w:val="22"/>
          <w:szCs w:val="20"/>
        </w:rPr>
        <w:t>dung dịch được sử dụng là nước muối và muối sẽ khử trùng các các vi khuẩn gây mùi để loại bỏ các vi khuẩn bám trên tã lót.</w:t>
      </w:r>
    </w:p>
    <w:p w14:paraId="686AACF6" w14:textId="138EF812" w:rsidR="00DF3176" w:rsidRPr="001369C2" w:rsidRDefault="00DF3176" w:rsidP="00D21DE5">
      <w:pPr>
        <w:tabs>
          <w:tab w:val="left" w:pos="567"/>
          <w:tab w:val="left" w:pos="3119"/>
          <w:tab w:val="left" w:pos="5812"/>
          <w:tab w:val="left" w:pos="8364"/>
        </w:tabs>
        <w:rPr>
          <w:spacing w:val="-4"/>
          <w:sz w:val="22"/>
          <w:szCs w:val="20"/>
        </w:rPr>
      </w:pPr>
      <w:r w:rsidRPr="001369C2">
        <w:rPr>
          <w:b/>
          <w:bCs/>
          <w:spacing w:val="-4"/>
          <w:sz w:val="22"/>
          <w:szCs w:val="20"/>
        </w:rPr>
        <w:tab/>
        <w:t>D.</w:t>
      </w:r>
      <w:r w:rsidRPr="001369C2">
        <w:rPr>
          <w:spacing w:val="-4"/>
          <w:sz w:val="22"/>
          <w:szCs w:val="20"/>
        </w:rPr>
        <w:t xml:space="preserve"> dung dịch được sử dụng là nước muối và muối sẽ phản ứng với ammonia (chất gây mùi khai) và loại bỏ mùi của tã lót.</w:t>
      </w:r>
    </w:p>
    <w:p w14:paraId="6C65FFA1" w14:textId="0B279EAD" w:rsidR="00DF3176" w:rsidRPr="001369C2" w:rsidRDefault="00DF3176" w:rsidP="00D21DE5">
      <w:pPr>
        <w:pStyle w:val="BodyText"/>
        <w:widowControl/>
        <w:tabs>
          <w:tab w:val="left" w:pos="567"/>
          <w:tab w:val="left" w:pos="3119"/>
          <w:tab w:val="left" w:pos="5812"/>
          <w:tab w:val="left" w:pos="8364"/>
        </w:tabs>
        <w:autoSpaceDE/>
        <w:autoSpaceDN/>
        <w:ind w:left="0"/>
        <w:jc w:val="both"/>
        <w:rPr>
          <w:sz w:val="22"/>
          <w:szCs w:val="22"/>
          <w:lang w:val="en-US" w:eastAsia="ja-JP"/>
        </w:rPr>
      </w:pPr>
      <w:r w:rsidRPr="001369C2">
        <w:rPr>
          <w:b/>
          <w:sz w:val="22"/>
          <w:szCs w:val="22"/>
        </w:rPr>
        <w:t xml:space="preserve">Câu </w:t>
      </w:r>
      <w:r w:rsidR="004060E2" w:rsidRPr="001369C2">
        <w:rPr>
          <w:b/>
          <w:sz w:val="22"/>
          <w:szCs w:val="22"/>
          <w:lang w:val="en-US"/>
        </w:rPr>
        <w:t>10</w:t>
      </w:r>
      <w:r w:rsidRPr="001369C2">
        <w:rPr>
          <w:b/>
          <w:sz w:val="22"/>
          <w:szCs w:val="22"/>
        </w:rPr>
        <w:t>.</w:t>
      </w:r>
      <w:r w:rsidRPr="001369C2">
        <w:rPr>
          <w:b/>
          <w:color w:val="0033CC"/>
          <w:sz w:val="22"/>
          <w:szCs w:val="22"/>
        </w:rPr>
        <w:t xml:space="preserve"> </w:t>
      </w:r>
      <w:r w:rsidRPr="001369C2">
        <w:rPr>
          <w:sz w:val="22"/>
          <w:szCs w:val="22"/>
          <w:lang w:eastAsia="ja-JP"/>
        </w:rPr>
        <w:t xml:space="preserve">Hình vẽ dưới đây mô tả các bước tiến hành </w:t>
      </w:r>
      <w:r w:rsidRPr="001369C2">
        <w:rPr>
          <w:sz w:val="22"/>
          <w:szCs w:val="22"/>
          <w:lang w:val="en-US" w:eastAsia="ja-JP"/>
        </w:rPr>
        <w:t>thí nghiệm tách hoặc tinh chế chất như sau:</w:t>
      </w:r>
    </w:p>
    <w:p w14:paraId="200CC09F" w14:textId="77777777" w:rsidR="00DF3176" w:rsidRPr="001369C2" w:rsidRDefault="00DF3176" w:rsidP="00D21DE5">
      <w:pPr>
        <w:pStyle w:val="BodyText"/>
        <w:widowControl/>
        <w:tabs>
          <w:tab w:val="left" w:pos="567"/>
          <w:tab w:val="left" w:pos="3119"/>
          <w:tab w:val="left" w:pos="5812"/>
          <w:tab w:val="left" w:pos="8364"/>
        </w:tabs>
        <w:ind w:left="0"/>
        <w:jc w:val="center"/>
        <w:rPr>
          <w:sz w:val="22"/>
          <w:szCs w:val="22"/>
          <w:lang w:eastAsia="ja-JP"/>
        </w:rPr>
      </w:pPr>
      <w:r w:rsidRPr="001369C2">
        <w:rPr>
          <w:noProof/>
          <w:sz w:val="22"/>
          <w:szCs w:val="22"/>
          <w:lang w:val="en-US"/>
        </w:rPr>
        <w:drawing>
          <wp:inline distT="0" distB="0" distL="0" distR="0" wp14:anchorId="6E08363C" wp14:editId="3EA5577D">
            <wp:extent cx="3844044" cy="1848359"/>
            <wp:effectExtent l="0" t="0" r="4445" b="0"/>
            <wp:docPr id="15900316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476" cy="1883668"/>
                    </a:xfrm>
                    <a:prstGeom prst="rect">
                      <a:avLst/>
                    </a:prstGeom>
                    <a:noFill/>
                  </pic:spPr>
                </pic:pic>
              </a:graphicData>
            </a:graphic>
          </wp:inline>
        </w:drawing>
      </w:r>
    </w:p>
    <w:p w14:paraId="2446546D" w14:textId="77777777" w:rsidR="00DF3176" w:rsidRPr="001369C2" w:rsidRDefault="00DF3176" w:rsidP="00D21DE5">
      <w:pPr>
        <w:tabs>
          <w:tab w:val="left" w:pos="567"/>
          <w:tab w:val="left" w:pos="3119"/>
          <w:tab w:val="left" w:pos="5812"/>
          <w:tab w:val="left" w:pos="8364"/>
        </w:tabs>
        <w:rPr>
          <w:bCs/>
          <w:sz w:val="22"/>
          <w:lang w:eastAsia="ja-JP"/>
        </w:rPr>
      </w:pPr>
      <w:r w:rsidRPr="001369C2">
        <w:rPr>
          <w:b/>
          <w:sz w:val="22"/>
          <w:lang w:eastAsia="ja-JP"/>
        </w:rPr>
        <w:t xml:space="preserve"> </w:t>
      </w:r>
      <w:r w:rsidRPr="001369C2">
        <w:rPr>
          <w:bCs/>
          <w:sz w:val="22"/>
          <w:lang w:eastAsia="ja-JP"/>
        </w:rPr>
        <w:t>Hãy cho biết các bước trên thuộc quá trình nào sau đây?</w:t>
      </w:r>
    </w:p>
    <w:p w14:paraId="3921AA12" w14:textId="77777777" w:rsidR="00DF3176" w:rsidRPr="001369C2" w:rsidRDefault="00DF3176" w:rsidP="00D21DE5">
      <w:pPr>
        <w:tabs>
          <w:tab w:val="left" w:pos="567"/>
          <w:tab w:val="left" w:pos="3119"/>
          <w:tab w:val="left" w:pos="5812"/>
          <w:tab w:val="left" w:pos="8364"/>
        </w:tabs>
        <w:rPr>
          <w:sz w:val="22"/>
          <w:lang w:eastAsia="ja-JP"/>
        </w:rPr>
      </w:pPr>
      <w:r w:rsidRPr="001369C2">
        <w:rPr>
          <w:b/>
          <w:sz w:val="22"/>
          <w:lang w:eastAsia="ja-JP"/>
        </w:rPr>
        <w:t xml:space="preserve">    </w:t>
      </w:r>
      <w:r w:rsidRPr="001369C2">
        <w:rPr>
          <w:b/>
          <w:sz w:val="22"/>
          <w:lang w:eastAsia="ja-JP"/>
        </w:rPr>
        <w:tab/>
        <w:t xml:space="preserve">A. </w:t>
      </w:r>
      <w:r w:rsidRPr="001369C2">
        <w:rPr>
          <w:sz w:val="22"/>
          <w:lang w:eastAsia="ja-JP"/>
        </w:rPr>
        <w:t>Chiết.</w:t>
      </w:r>
      <w:r w:rsidRPr="001369C2">
        <w:rPr>
          <w:rStyle w:val="BodyTextChar"/>
          <w:rFonts w:eastAsiaTheme="majorEastAsia"/>
          <w:b/>
          <w:bCs/>
          <w:sz w:val="22"/>
          <w:szCs w:val="22"/>
        </w:rPr>
        <w:t xml:space="preserve">               </w:t>
      </w:r>
      <w:r w:rsidRPr="001369C2">
        <w:rPr>
          <w:rStyle w:val="BodyTextChar"/>
          <w:rFonts w:eastAsiaTheme="majorEastAsia"/>
          <w:b/>
          <w:bCs/>
          <w:sz w:val="22"/>
          <w:szCs w:val="22"/>
          <w:lang w:val="en-US"/>
        </w:rPr>
        <w:tab/>
      </w:r>
      <w:r w:rsidRPr="001369C2">
        <w:rPr>
          <w:b/>
          <w:sz w:val="22"/>
          <w:lang w:eastAsia="ja-JP"/>
        </w:rPr>
        <w:t>B.</w:t>
      </w:r>
      <w:r w:rsidRPr="001369C2">
        <w:rPr>
          <w:sz w:val="22"/>
          <w:lang w:eastAsia="ja-JP"/>
        </w:rPr>
        <w:t xml:space="preserve"> Kết tinh.</w:t>
      </w:r>
      <w:r w:rsidRPr="001369C2">
        <w:rPr>
          <w:rStyle w:val="BodyTextChar"/>
          <w:rFonts w:eastAsiaTheme="majorEastAsia"/>
          <w:b/>
          <w:bCs/>
          <w:sz w:val="22"/>
          <w:szCs w:val="22"/>
        </w:rPr>
        <w:t xml:space="preserve">                </w:t>
      </w:r>
      <w:r w:rsidRPr="001369C2">
        <w:rPr>
          <w:rStyle w:val="BodyTextChar"/>
          <w:rFonts w:eastAsiaTheme="majorEastAsia"/>
          <w:b/>
          <w:bCs/>
          <w:sz w:val="22"/>
          <w:szCs w:val="22"/>
          <w:lang w:val="en-US"/>
        </w:rPr>
        <w:tab/>
      </w:r>
      <w:r w:rsidRPr="001369C2">
        <w:rPr>
          <w:b/>
          <w:sz w:val="22"/>
          <w:lang w:eastAsia="ja-JP"/>
        </w:rPr>
        <w:t>C.</w:t>
      </w:r>
      <w:r w:rsidRPr="001369C2">
        <w:rPr>
          <w:sz w:val="22"/>
          <w:lang w:eastAsia="ja-JP"/>
        </w:rPr>
        <w:t xml:space="preserve"> Sắc kí cột.</w:t>
      </w:r>
      <w:r w:rsidRPr="001369C2">
        <w:rPr>
          <w:rStyle w:val="BodyTextChar"/>
          <w:rFonts w:eastAsiaTheme="majorEastAsia"/>
          <w:b/>
          <w:bCs/>
          <w:sz w:val="22"/>
          <w:szCs w:val="22"/>
        </w:rPr>
        <w:t xml:space="preserve">           </w:t>
      </w:r>
      <w:r w:rsidRPr="001369C2">
        <w:rPr>
          <w:rStyle w:val="BodyTextChar"/>
          <w:rFonts w:eastAsiaTheme="majorEastAsia"/>
          <w:b/>
          <w:bCs/>
          <w:sz w:val="22"/>
          <w:szCs w:val="22"/>
          <w:lang w:val="en-US"/>
        </w:rPr>
        <w:tab/>
      </w:r>
      <w:r w:rsidRPr="001369C2">
        <w:rPr>
          <w:b/>
          <w:sz w:val="22"/>
          <w:lang w:eastAsia="ja-JP"/>
        </w:rPr>
        <w:t xml:space="preserve">D. </w:t>
      </w:r>
      <w:r w:rsidRPr="001369C2">
        <w:rPr>
          <w:sz w:val="22"/>
          <w:lang w:eastAsia="ja-JP"/>
        </w:rPr>
        <w:t>Chưng cất.</w:t>
      </w:r>
    </w:p>
    <w:p w14:paraId="09EBA2CE" w14:textId="77777777" w:rsidR="00DF3176" w:rsidRPr="001369C2" w:rsidRDefault="00DF3176" w:rsidP="00D21DE5">
      <w:pPr>
        <w:tabs>
          <w:tab w:val="left" w:pos="567"/>
          <w:tab w:val="left" w:pos="3119"/>
          <w:tab w:val="left" w:pos="5812"/>
          <w:tab w:val="left" w:pos="8364"/>
        </w:tabs>
        <w:rPr>
          <w:bCs/>
          <w:spacing w:val="-2"/>
          <w:sz w:val="22"/>
        </w:rPr>
      </w:pPr>
      <w:r w:rsidRPr="001369C2">
        <w:rPr>
          <w:b/>
          <w:spacing w:val="-2"/>
          <w:sz w:val="22"/>
        </w:rPr>
        <w:t xml:space="preserve">Câu 11. </w:t>
      </w:r>
      <w:r w:rsidRPr="001369C2">
        <w:rPr>
          <w:spacing w:val="-2"/>
          <w:sz w:val="22"/>
        </w:rPr>
        <w:t>Chỉ số SAP là lượng KOH cần thiết (tính bằng milligam) để phản ứng hết với 1 gam dầu, mỡ theo phản ứng xà phòng hóa và trung hòa hết carboxylic acid tự do có trong dầu, mỡ. Một loại dầu dừa có chỉ số SAP là 250  ̶  260 do đó người ta sử dụng giá trị SAP trung bình là 255. Khối lượng NaOH cần lấy để xà phòng hoá hoàn toàn 100 kg chất béo đó là</w:t>
      </w:r>
    </w:p>
    <w:p w14:paraId="2FD179E0" w14:textId="77777777" w:rsidR="00DF3176" w:rsidRPr="001369C2" w:rsidRDefault="00DF3176" w:rsidP="00D21DE5">
      <w:pPr>
        <w:tabs>
          <w:tab w:val="left" w:pos="567"/>
          <w:tab w:val="left" w:pos="3119"/>
          <w:tab w:val="left" w:pos="5812"/>
          <w:tab w:val="left" w:pos="8364"/>
        </w:tabs>
        <w:rPr>
          <w:bCs/>
          <w:sz w:val="22"/>
        </w:rPr>
      </w:pPr>
      <w:r w:rsidRPr="001369C2">
        <w:rPr>
          <w:bCs/>
          <w:sz w:val="22"/>
        </w:rPr>
        <w:tab/>
      </w:r>
      <w:r w:rsidRPr="001369C2">
        <w:rPr>
          <w:b/>
          <w:bCs/>
          <w:sz w:val="22"/>
        </w:rPr>
        <w:t>A.</w:t>
      </w:r>
      <w:r w:rsidRPr="001369C2">
        <w:rPr>
          <w:sz w:val="22"/>
        </w:rPr>
        <w:t xml:space="preserve"> 18,2 kg.</w:t>
      </w:r>
      <w:r w:rsidRPr="001369C2">
        <w:rPr>
          <w:sz w:val="22"/>
        </w:rPr>
        <w:tab/>
      </w:r>
      <w:r w:rsidRPr="001369C2">
        <w:rPr>
          <w:b/>
          <w:bCs/>
          <w:sz w:val="22"/>
        </w:rPr>
        <w:t>B.</w:t>
      </w:r>
      <w:r w:rsidRPr="001369C2">
        <w:rPr>
          <w:sz w:val="22"/>
        </w:rPr>
        <w:t xml:space="preserve"> 19,5 kg.</w:t>
      </w:r>
      <w:r w:rsidRPr="001369C2">
        <w:rPr>
          <w:sz w:val="22"/>
        </w:rPr>
        <w:tab/>
      </w:r>
      <w:r w:rsidRPr="001369C2">
        <w:rPr>
          <w:b/>
          <w:bCs/>
          <w:sz w:val="22"/>
        </w:rPr>
        <w:t>C.</w:t>
      </w:r>
      <w:r w:rsidRPr="001369C2">
        <w:rPr>
          <w:sz w:val="22"/>
        </w:rPr>
        <w:t xml:space="preserve"> 20,4 kg.</w:t>
      </w:r>
      <w:r w:rsidRPr="001369C2">
        <w:rPr>
          <w:sz w:val="22"/>
        </w:rPr>
        <w:tab/>
      </w:r>
      <w:r w:rsidRPr="001369C2">
        <w:rPr>
          <w:b/>
          <w:bCs/>
          <w:sz w:val="22"/>
        </w:rPr>
        <w:t>D.</w:t>
      </w:r>
      <w:r w:rsidRPr="001369C2">
        <w:rPr>
          <w:sz w:val="22"/>
        </w:rPr>
        <w:t xml:space="preserve"> 17,6 kg.</w:t>
      </w:r>
    </w:p>
    <w:p w14:paraId="70A0030C" w14:textId="67AB2B13" w:rsidR="00DF3176" w:rsidRPr="001369C2" w:rsidRDefault="00DF3176" w:rsidP="00D21DE5">
      <w:pPr>
        <w:tabs>
          <w:tab w:val="left" w:pos="567"/>
          <w:tab w:val="left" w:pos="3119"/>
          <w:tab w:val="left" w:pos="5812"/>
          <w:tab w:val="left" w:pos="8364"/>
        </w:tabs>
        <w:rPr>
          <w:bCs/>
          <w:spacing w:val="-3"/>
          <w:sz w:val="22"/>
        </w:rPr>
      </w:pPr>
      <w:r w:rsidRPr="001369C2">
        <w:rPr>
          <w:b/>
          <w:spacing w:val="-3"/>
          <w:sz w:val="22"/>
        </w:rPr>
        <w:t xml:space="preserve">Câu 12. </w:t>
      </w:r>
      <w:r w:rsidR="003905C9" w:rsidRPr="001369C2">
        <w:rPr>
          <w:bCs/>
          <w:spacing w:val="-3"/>
          <w:sz w:val="22"/>
        </w:rPr>
        <w:t xml:space="preserve">Công ty </w:t>
      </w:r>
      <w:r w:rsidRPr="001369C2">
        <w:rPr>
          <w:bCs/>
          <w:spacing w:val="-3"/>
          <w:sz w:val="22"/>
        </w:rPr>
        <w:t>Đạm Ninh Bình sản xuất phân bón như đạm urea, NPK,...Theo số liệu được cung cấp, hàng năm công ty sản xuất khoảng 560 000 tấn urea. Quá trình sản xuất urea của công ty thực hiện theo phản ứng tổng quát sau:</w:t>
      </w:r>
    </w:p>
    <w:p w14:paraId="45A1DC25" w14:textId="77777777" w:rsidR="00DF3176" w:rsidRPr="001369C2" w:rsidRDefault="00DF3176" w:rsidP="00D21DE5">
      <w:pPr>
        <w:tabs>
          <w:tab w:val="left" w:pos="567"/>
          <w:tab w:val="left" w:pos="3119"/>
          <w:tab w:val="left" w:pos="5812"/>
          <w:tab w:val="left" w:pos="8364"/>
        </w:tabs>
        <w:rPr>
          <w:bCs/>
          <w:sz w:val="22"/>
        </w:rPr>
      </w:pPr>
      <w:r w:rsidRPr="001369C2">
        <w:rPr>
          <w:bCs/>
          <w:sz w:val="22"/>
        </w:rPr>
        <w:t xml:space="preserve"> </w:t>
      </w:r>
      <w:r w:rsidRPr="001369C2">
        <w:rPr>
          <w:bCs/>
          <w:sz w:val="22"/>
        </w:rPr>
        <w:tab/>
      </w:r>
      <w:r w:rsidRPr="001369C2">
        <w:rPr>
          <w:bCs/>
          <w:sz w:val="22"/>
        </w:rPr>
        <w:tab/>
        <w:t>CO</w:t>
      </w:r>
      <w:r w:rsidRPr="001369C2">
        <w:rPr>
          <w:bCs/>
          <w:sz w:val="22"/>
          <w:vertAlign w:val="subscript"/>
        </w:rPr>
        <w:t>2</w:t>
      </w:r>
      <w:r w:rsidRPr="001369C2">
        <w:rPr>
          <w:bCs/>
          <w:sz w:val="22"/>
        </w:rPr>
        <w:t>(g)  +  2NH</w:t>
      </w:r>
      <w:r w:rsidRPr="001369C2">
        <w:rPr>
          <w:bCs/>
          <w:sz w:val="22"/>
          <w:vertAlign w:val="subscript"/>
        </w:rPr>
        <w:t>3</w:t>
      </w:r>
      <w:r w:rsidRPr="001369C2">
        <w:rPr>
          <w:bCs/>
          <w:sz w:val="22"/>
        </w:rPr>
        <w:t xml:space="preserve">(g)  </w:t>
      </w:r>
      <w:r w:rsidRPr="001369C2">
        <w:rPr>
          <w:bCs/>
          <w:position w:val="-6"/>
          <w:sz w:val="22"/>
        </w:rPr>
        <w:object w:dxaOrig="1080" w:dyaOrig="360" w14:anchorId="74992EFE">
          <v:shape id="_x0000_i1029" type="#_x0000_t75" style="width:54pt;height:18pt" o:ole="">
            <v:imagedata r:id="rId16" o:title=""/>
          </v:shape>
          <o:OLEObject Type="Embed" ProgID="Equation.DSMT4" ShapeID="_x0000_i1029" DrawAspect="Content" ObjectID="_1822114217" r:id="rId17"/>
        </w:object>
      </w:r>
      <w:r w:rsidRPr="001369C2">
        <w:rPr>
          <w:bCs/>
          <w:sz w:val="22"/>
        </w:rPr>
        <w:t xml:space="preserve"> CO(NH</w:t>
      </w:r>
      <w:r w:rsidRPr="001369C2">
        <w:rPr>
          <w:bCs/>
          <w:sz w:val="22"/>
          <w:vertAlign w:val="subscript"/>
        </w:rPr>
        <w:t>2</w:t>
      </w:r>
      <w:r w:rsidRPr="001369C2">
        <w:rPr>
          <w:bCs/>
          <w:sz w:val="22"/>
        </w:rPr>
        <w:t>)</w:t>
      </w:r>
      <w:r w:rsidRPr="001369C2">
        <w:rPr>
          <w:bCs/>
          <w:sz w:val="22"/>
          <w:vertAlign w:val="subscript"/>
        </w:rPr>
        <w:t>2</w:t>
      </w:r>
      <w:r w:rsidRPr="001369C2">
        <w:rPr>
          <w:bCs/>
          <w:sz w:val="22"/>
        </w:rPr>
        <w:t xml:space="preserve">  +  H</w:t>
      </w:r>
      <w:r w:rsidRPr="001369C2">
        <w:rPr>
          <w:bCs/>
          <w:sz w:val="22"/>
          <w:vertAlign w:val="subscript"/>
        </w:rPr>
        <w:t>2</w:t>
      </w:r>
      <w:r w:rsidRPr="001369C2">
        <w:rPr>
          <w:bCs/>
          <w:sz w:val="22"/>
        </w:rPr>
        <w:t xml:space="preserve">O  </w:t>
      </w:r>
    </w:p>
    <w:p w14:paraId="6D8749C9" w14:textId="10B2F6C3" w:rsidR="00DF3176" w:rsidRPr="001369C2" w:rsidRDefault="00B90BFB" w:rsidP="00D21DE5">
      <w:pPr>
        <w:tabs>
          <w:tab w:val="left" w:pos="567"/>
          <w:tab w:val="left" w:pos="3119"/>
          <w:tab w:val="left" w:pos="5812"/>
          <w:tab w:val="left" w:pos="8364"/>
        </w:tabs>
        <w:rPr>
          <w:bCs/>
          <w:sz w:val="22"/>
        </w:rPr>
      </w:pPr>
      <w:r w:rsidRPr="001369C2">
        <w:rPr>
          <w:bCs/>
          <w:sz w:val="22"/>
        </w:rPr>
        <w:t>Dựa vào công nghệ tuần hoàn mà hiệu suất quá trình tổng hợp</w:t>
      </w:r>
      <w:r w:rsidR="00DF3176" w:rsidRPr="001369C2">
        <w:rPr>
          <w:bCs/>
          <w:sz w:val="22"/>
        </w:rPr>
        <w:t xml:space="preserve"> tại nhà máy đạt khoảng 98%. Khối lượng NH</w:t>
      </w:r>
      <w:r w:rsidR="00DF3176" w:rsidRPr="001369C2">
        <w:rPr>
          <w:bCs/>
          <w:sz w:val="22"/>
          <w:vertAlign w:val="subscript"/>
        </w:rPr>
        <w:t>3</w:t>
      </w:r>
      <w:r w:rsidR="00DF3176" w:rsidRPr="001369C2">
        <w:rPr>
          <w:bCs/>
          <w:sz w:val="22"/>
        </w:rPr>
        <w:t xml:space="preserve"> sử dụng để sản </w:t>
      </w:r>
      <w:r w:rsidR="00DF3176" w:rsidRPr="003F65AE">
        <w:rPr>
          <w:bCs/>
          <w:sz w:val="22"/>
        </w:rPr>
        <w:t xml:space="preserve">xuất được lượng urea trên </w:t>
      </w:r>
      <w:r w:rsidR="003F65AE" w:rsidRPr="003F65AE">
        <w:rPr>
          <w:b/>
          <w:sz w:val="22"/>
        </w:rPr>
        <w:t>gần nhất</w:t>
      </w:r>
      <w:r w:rsidR="003F65AE" w:rsidRPr="003F65AE">
        <w:rPr>
          <w:bCs/>
          <w:sz w:val="22"/>
        </w:rPr>
        <w:t xml:space="preserve"> với giá trị nào sau đây?</w:t>
      </w:r>
    </w:p>
    <w:p w14:paraId="7A2695C2" w14:textId="6C55F3C8" w:rsidR="00DF3176" w:rsidRPr="001369C2" w:rsidRDefault="00DF3176" w:rsidP="00D21DE5">
      <w:pPr>
        <w:tabs>
          <w:tab w:val="left" w:pos="567"/>
          <w:tab w:val="left" w:pos="3119"/>
          <w:tab w:val="left" w:pos="5812"/>
          <w:tab w:val="left" w:pos="8364"/>
        </w:tabs>
        <w:rPr>
          <w:bCs/>
          <w:sz w:val="22"/>
        </w:rPr>
      </w:pPr>
      <w:r w:rsidRPr="001369C2">
        <w:rPr>
          <w:bCs/>
          <w:sz w:val="22"/>
        </w:rPr>
        <w:tab/>
      </w:r>
      <w:r w:rsidRPr="001369C2">
        <w:rPr>
          <w:b/>
          <w:sz w:val="22"/>
        </w:rPr>
        <w:t>A.</w:t>
      </w:r>
      <w:r w:rsidRPr="001369C2">
        <w:rPr>
          <w:bCs/>
          <w:sz w:val="22"/>
        </w:rPr>
        <w:t xml:space="preserve"> 340 000 tấn.</w:t>
      </w:r>
      <w:r w:rsidRPr="001369C2">
        <w:rPr>
          <w:bCs/>
          <w:sz w:val="22"/>
        </w:rPr>
        <w:tab/>
      </w:r>
      <w:r w:rsidRPr="001369C2">
        <w:rPr>
          <w:b/>
          <w:sz w:val="22"/>
        </w:rPr>
        <w:t>B.</w:t>
      </w:r>
      <w:r w:rsidRPr="001369C2">
        <w:rPr>
          <w:bCs/>
          <w:sz w:val="22"/>
        </w:rPr>
        <w:t xml:space="preserve"> 323 800 tấn.</w:t>
      </w:r>
      <w:r w:rsidRPr="001369C2">
        <w:rPr>
          <w:bCs/>
          <w:sz w:val="22"/>
        </w:rPr>
        <w:tab/>
      </w:r>
      <w:r w:rsidRPr="001369C2">
        <w:rPr>
          <w:b/>
          <w:sz w:val="22"/>
        </w:rPr>
        <w:t>C.</w:t>
      </w:r>
      <w:r w:rsidRPr="001369C2">
        <w:rPr>
          <w:bCs/>
          <w:sz w:val="22"/>
        </w:rPr>
        <w:t xml:space="preserve"> 312 000 tấn.</w:t>
      </w:r>
      <w:r w:rsidRPr="001369C2">
        <w:rPr>
          <w:bCs/>
          <w:sz w:val="22"/>
        </w:rPr>
        <w:tab/>
      </w:r>
      <w:r w:rsidRPr="001369C2">
        <w:rPr>
          <w:b/>
          <w:sz w:val="22"/>
        </w:rPr>
        <w:t>D.</w:t>
      </w:r>
      <w:r w:rsidRPr="001369C2">
        <w:rPr>
          <w:bCs/>
          <w:sz w:val="22"/>
        </w:rPr>
        <w:t xml:space="preserve"> 364 800 tấn.</w:t>
      </w:r>
    </w:p>
    <w:p w14:paraId="354C297D" w14:textId="77777777" w:rsidR="00DF3176" w:rsidRPr="001369C2" w:rsidRDefault="00DF3176" w:rsidP="00D21DE5">
      <w:pPr>
        <w:tabs>
          <w:tab w:val="left" w:pos="567"/>
          <w:tab w:val="left" w:pos="3119"/>
          <w:tab w:val="left" w:pos="5812"/>
          <w:tab w:val="left" w:pos="8364"/>
        </w:tabs>
        <w:rPr>
          <w:sz w:val="22"/>
          <w:szCs w:val="20"/>
        </w:rPr>
      </w:pPr>
      <w:r w:rsidRPr="001369C2">
        <w:rPr>
          <w:b/>
          <w:sz w:val="22"/>
          <w:szCs w:val="20"/>
        </w:rPr>
        <w:t xml:space="preserve">Câu 13. </w:t>
      </w:r>
      <w:r w:rsidRPr="001369C2">
        <w:rPr>
          <w:sz w:val="22"/>
          <w:szCs w:val="20"/>
        </w:rPr>
        <w:t>Cho dãy các acid béo sau:</w:t>
      </w:r>
    </w:p>
    <w:p w14:paraId="45E07D8C" w14:textId="77777777" w:rsidR="00DF3176" w:rsidRPr="001369C2" w:rsidRDefault="00DF3176" w:rsidP="00D21DE5">
      <w:pPr>
        <w:tabs>
          <w:tab w:val="left" w:pos="567"/>
          <w:tab w:val="left" w:pos="3119"/>
          <w:tab w:val="left" w:pos="5812"/>
          <w:tab w:val="left" w:pos="8364"/>
        </w:tabs>
        <w:rPr>
          <w:sz w:val="22"/>
          <w:szCs w:val="20"/>
        </w:rPr>
      </w:pPr>
      <w:r w:rsidRPr="001369C2">
        <w:rPr>
          <w:sz w:val="22"/>
          <w:szCs w:val="20"/>
        </w:rPr>
        <w:tab/>
      </w:r>
      <w:r w:rsidRPr="001369C2">
        <w:rPr>
          <w:noProof/>
          <w:sz w:val="22"/>
          <w:szCs w:val="20"/>
        </w:rPr>
        <w:drawing>
          <wp:inline distT="0" distB="0" distL="0" distR="0" wp14:anchorId="6F7C924E" wp14:editId="3087ACAB">
            <wp:extent cx="5399502" cy="1779901"/>
            <wp:effectExtent l="0" t="0" r="0" b="0"/>
            <wp:docPr id="12085688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568879" name=""/>
                    <pic:cNvPicPr/>
                  </pic:nvPicPr>
                  <pic:blipFill>
                    <a:blip r:embed="rId18"/>
                    <a:stretch>
                      <a:fillRect/>
                    </a:stretch>
                  </pic:blipFill>
                  <pic:spPr>
                    <a:xfrm>
                      <a:off x="0" y="0"/>
                      <a:ext cx="5440761" cy="1793502"/>
                    </a:xfrm>
                    <a:prstGeom prst="rect">
                      <a:avLst/>
                    </a:prstGeom>
                  </pic:spPr>
                </pic:pic>
              </a:graphicData>
            </a:graphic>
          </wp:inline>
        </w:drawing>
      </w:r>
    </w:p>
    <w:p w14:paraId="503D353B" w14:textId="77777777" w:rsidR="00DF3176" w:rsidRPr="001369C2" w:rsidRDefault="00DF3176" w:rsidP="00D21DE5">
      <w:pPr>
        <w:tabs>
          <w:tab w:val="left" w:pos="567"/>
          <w:tab w:val="left" w:pos="3119"/>
          <w:tab w:val="left" w:pos="5812"/>
          <w:tab w:val="left" w:pos="8364"/>
        </w:tabs>
        <w:rPr>
          <w:sz w:val="22"/>
          <w:szCs w:val="20"/>
        </w:rPr>
      </w:pPr>
      <w:r w:rsidRPr="001369C2">
        <w:rPr>
          <w:bCs/>
          <w:sz w:val="22"/>
          <w:szCs w:val="20"/>
        </w:rPr>
        <w:t xml:space="preserve">Số acid béo thuộc nhóm </w:t>
      </w:r>
      <w:r w:rsidRPr="001369C2">
        <w:rPr>
          <w:bCs/>
          <w:i/>
          <w:iCs/>
          <w:sz w:val="22"/>
          <w:szCs w:val="20"/>
        </w:rPr>
        <w:t>omega-6</w:t>
      </w:r>
      <w:r w:rsidRPr="001369C2">
        <w:rPr>
          <w:bCs/>
          <w:sz w:val="22"/>
          <w:szCs w:val="20"/>
        </w:rPr>
        <w:t xml:space="preserve"> là</w:t>
      </w:r>
      <w:r w:rsidRPr="001369C2">
        <w:rPr>
          <w:sz w:val="22"/>
          <w:szCs w:val="20"/>
        </w:rPr>
        <w:tab/>
      </w:r>
    </w:p>
    <w:p w14:paraId="6FE45C07" w14:textId="6E13F575" w:rsidR="00D21DE5" w:rsidRPr="001369C2" w:rsidRDefault="00DF3176" w:rsidP="00D21DE5">
      <w:pPr>
        <w:tabs>
          <w:tab w:val="left" w:pos="567"/>
          <w:tab w:val="left" w:pos="3119"/>
          <w:tab w:val="left" w:pos="5812"/>
          <w:tab w:val="left" w:pos="8364"/>
        </w:tabs>
        <w:rPr>
          <w:sz w:val="22"/>
          <w:szCs w:val="20"/>
        </w:rPr>
      </w:pPr>
      <w:r w:rsidRPr="001369C2">
        <w:rPr>
          <w:sz w:val="22"/>
          <w:szCs w:val="20"/>
        </w:rPr>
        <w:tab/>
      </w:r>
      <w:r w:rsidRPr="001369C2">
        <w:rPr>
          <w:b/>
          <w:bCs/>
          <w:sz w:val="22"/>
          <w:szCs w:val="20"/>
        </w:rPr>
        <w:t>A.</w:t>
      </w:r>
      <w:r w:rsidRPr="001369C2">
        <w:rPr>
          <w:sz w:val="22"/>
          <w:szCs w:val="20"/>
        </w:rPr>
        <w:t xml:space="preserve"> 2.</w:t>
      </w:r>
      <w:r w:rsidRPr="001369C2">
        <w:rPr>
          <w:sz w:val="22"/>
          <w:szCs w:val="20"/>
        </w:rPr>
        <w:tab/>
      </w:r>
      <w:r w:rsidRPr="001369C2">
        <w:rPr>
          <w:b/>
          <w:bCs/>
          <w:sz w:val="22"/>
          <w:szCs w:val="20"/>
        </w:rPr>
        <w:t>B.</w:t>
      </w:r>
      <w:r w:rsidRPr="001369C2">
        <w:rPr>
          <w:sz w:val="22"/>
          <w:szCs w:val="20"/>
        </w:rPr>
        <w:t xml:space="preserve"> 5.</w:t>
      </w:r>
      <w:r w:rsidRPr="001369C2">
        <w:rPr>
          <w:sz w:val="22"/>
          <w:szCs w:val="20"/>
        </w:rPr>
        <w:tab/>
      </w:r>
      <w:r w:rsidRPr="001369C2">
        <w:rPr>
          <w:b/>
          <w:bCs/>
          <w:sz w:val="22"/>
          <w:szCs w:val="20"/>
        </w:rPr>
        <w:t>C.</w:t>
      </w:r>
      <w:r w:rsidRPr="001369C2">
        <w:rPr>
          <w:sz w:val="22"/>
          <w:szCs w:val="20"/>
        </w:rPr>
        <w:t xml:space="preserve"> 3.</w:t>
      </w:r>
      <w:r w:rsidRPr="001369C2">
        <w:rPr>
          <w:sz w:val="22"/>
          <w:szCs w:val="20"/>
        </w:rPr>
        <w:tab/>
      </w:r>
      <w:r w:rsidRPr="001369C2">
        <w:rPr>
          <w:b/>
          <w:bCs/>
          <w:sz w:val="22"/>
          <w:szCs w:val="20"/>
        </w:rPr>
        <w:t>D.</w:t>
      </w:r>
      <w:r w:rsidRPr="001369C2">
        <w:rPr>
          <w:sz w:val="22"/>
          <w:szCs w:val="20"/>
        </w:rPr>
        <w:t xml:space="preserve"> 4.</w:t>
      </w:r>
    </w:p>
    <w:p w14:paraId="66EF67C5" w14:textId="10B0F644" w:rsidR="00DF3176" w:rsidRPr="001369C2" w:rsidRDefault="00DF3176" w:rsidP="00D21DE5">
      <w:pPr>
        <w:tabs>
          <w:tab w:val="left" w:pos="567"/>
          <w:tab w:val="left" w:pos="3119"/>
          <w:tab w:val="left" w:pos="5812"/>
          <w:tab w:val="left" w:pos="8364"/>
        </w:tabs>
        <w:rPr>
          <w:sz w:val="22"/>
        </w:rPr>
      </w:pPr>
      <w:r w:rsidRPr="001369C2">
        <w:rPr>
          <w:b/>
          <w:sz w:val="22"/>
        </w:rPr>
        <w:t xml:space="preserve">Câu 14. </w:t>
      </w:r>
      <w:r w:rsidRPr="001369C2">
        <w:rPr>
          <w:sz w:val="22"/>
        </w:rPr>
        <w:t xml:space="preserve">Glucose phản ứng với hoá chất nào sau đây thể hiện tính chất của nhóm </w:t>
      </w:r>
      <w:r w:rsidRPr="001369C2">
        <w:rPr>
          <w:rFonts w:ascii="Cambria Math" w:hAnsi="Cambria Math"/>
          <w:sz w:val="22"/>
        </w:rPr>
        <w:t>–</w:t>
      </w:r>
      <w:r w:rsidRPr="001369C2">
        <w:rPr>
          <w:sz w:val="22"/>
        </w:rPr>
        <w:t>OH hemiacetal?</w:t>
      </w:r>
    </w:p>
    <w:p w14:paraId="096CE130" w14:textId="3C0D6449" w:rsidR="00DF3176" w:rsidRPr="001369C2" w:rsidRDefault="00DF3176" w:rsidP="00D21DE5">
      <w:pPr>
        <w:tabs>
          <w:tab w:val="left" w:pos="567"/>
          <w:tab w:val="left" w:pos="3119"/>
          <w:tab w:val="left" w:pos="5812"/>
          <w:tab w:val="left" w:pos="8364"/>
        </w:tabs>
        <w:rPr>
          <w:sz w:val="22"/>
        </w:rPr>
      </w:pPr>
      <w:r w:rsidRPr="001369C2">
        <w:rPr>
          <w:b/>
          <w:sz w:val="22"/>
        </w:rPr>
        <w:tab/>
        <w:t xml:space="preserve">A. </w:t>
      </w:r>
      <w:r w:rsidR="005034D2">
        <w:rPr>
          <w:bCs/>
          <w:sz w:val="22"/>
        </w:rPr>
        <w:t>T</w:t>
      </w:r>
      <w:r w:rsidRPr="001369C2">
        <w:rPr>
          <w:bCs/>
          <w:sz w:val="22"/>
        </w:rPr>
        <w:t>huốc thử Tollens.</w:t>
      </w:r>
      <w:r w:rsidRPr="001369C2">
        <w:rPr>
          <w:bCs/>
          <w:sz w:val="22"/>
        </w:rPr>
        <w:tab/>
      </w:r>
      <w:r w:rsidRPr="001369C2">
        <w:rPr>
          <w:bCs/>
          <w:sz w:val="22"/>
        </w:rPr>
        <w:tab/>
      </w:r>
      <w:r w:rsidRPr="001369C2">
        <w:rPr>
          <w:b/>
          <w:sz w:val="22"/>
        </w:rPr>
        <w:t xml:space="preserve">B. </w:t>
      </w:r>
      <w:r w:rsidRPr="001369C2">
        <w:rPr>
          <w:sz w:val="22"/>
        </w:rPr>
        <w:t>Cu(OH)</w:t>
      </w:r>
      <w:r w:rsidRPr="001369C2">
        <w:rPr>
          <w:sz w:val="22"/>
          <w:vertAlign w:val="subscript"/>
        </w:rPr>
        <w:t>2</w:t>
      </w:r>
      <w:r w:rsidRPr="001369C2">
        <w:rPr>
          <w:sz w:val="22"/>
        </w:rPr>
        <w:t xml:space="preserve"> trong dung dịch NaOH.</w:t>
      </w:r>
    </w:p>
    <w:p w14:paraId="3107A224" w14:textId="1ED64F52" w:rsidR="00DF3176" w:rsidRPr="001369C2" w:rsidRDefault="00DF3176" w:rsidP="00D21DE5">
      <w:pPr>
        <w:tabs>
          <w:tab w:val="left" w:pos="567"/>
          <w:tab w:val="left" w:pos="3119"/>
          <w:tab w:val="left" w:pos="5812"/>
          <w:tab w:val="left" w:pos="8364"/>
        </w:tabs>
        <w:rPr>
          <w:sz w:val="22"/>
        </w:rPr>
      </w:pPr>
      <w:r w:rsidRPr="001369C2">
        <w:rPr>
          <w:sz w:val="22"/>
        </w:rPr>
        <w:t xml:space="preserve">          </w:t>
      </w:r>
      <w:r w:rsidRPr="001369C2">
        <w:rPr>
          <w:b/>
          <w:sz w:val="22"/>
        </w:rPr>
        <w:t>C.</w:t>
      </w:r>
      <w:r w:rsidRPr="001369C2">
        <w:rPr>
          <w:bCs/>
          <w:sz w:val="22"/>
        </w:rPr>
        <w:t xml:space="preserve"> </w:t>
      </w:r>
      <w:r w:rsidR="005034D2">
        <w:rPr>
          <w:bCs/>
          <w:sz w:val="22"/>
        </w:rPr>
        <w:t>K</w:t>
      </w:r>
      <w:r w:rsidRPr="001369C2">
        <w:rPr>
          <w:bCs/>
          <w:sz w:val="22"/>
        </w:rPr>
        <w:t xml:space="preserve">hí </w:t>
      </w:r>
      <w:r w:rsidRPr="001369C2">
        <w:rPr>
          <w:sz w:val="22"/>
        </w:rPr>
        <w:t>H</w:t>
      </w:r>
      <w:r w:rsidRPr="001369C2">
        <w:rPr>
          <w:sz w:val="22"/>
          <w:vertAlign w:val="subscript"/>
        </w:rPr>
        <w:t>2</w:t>
      </w:r>
      <w:r w:rsidRPr="001369C2">
        <w:rPr>
          <w:sz w:val="22"/>
        </w:rPr>
        <w:t xml:space="preserve"> (xúc tác Ni, t°).                </w:t>
      </w:r>
      <w:r w:rsidRPr="001369C2">
        <w:rPr>
          <w:sz w:val="22"/>
        </w:rPr>
        <w:tab/>
      </w:r>
      <w:r w:rsidRPr="001369C2">
        <w:rPr>
          <w:b/>
          <w:sz w:val="22"/>
        </w:rPr>
        <w:t xml:space="preserve">D. </w:t>
      </w:r>
      <w:r w:rsidRPr="001369C2">
        <w:rPr>
          <w:sz w:val="22"/>
        </w:rPr>
        <w:t>CH</w:t>
      </w:r>
      <w:r w:rsidRPr="001369C2">
        <w:rPr>
          <w:sz w:val="22"/>
          <w:vertAlign w:val="subscript"/>
        </w:rPr>
        <w:t>3</w:t>
      </w:r>
      <w:r w:rsidRPr="001369C2">
        <w:rPr>
          <w:sz w:val="22"/>
        </w:rPr>
        <w:t>OH (xúc tác HCl).</w:t>
      </w:r>
    </w:p>
    <w:p w14:paraId="28457CF4" w14:textId="6991EF11" w:rsidR="004060E2" w:rsidRDefault="004060E2" w:rsidP="004060E2">
      <w:pPr>
        <w:tabs>
          <w:tab w:val="left" w:pos="567"/>
          <w:tab w:val="left" w:pos="3119"/>
          <w:tab w:val="left" w:pos="5812"/>
          <w:tab w:val="left" w:pos="8364"/>
        </w:tabs>
        <w:rPr>
          <w:sz w:val="22"/>
          <w:szCs w:val="20"/>
        </w:rPr>
      </w:pPr>
      <w:bookmarkStart w:id="1" w:name="c3d"/>
      <w:r w:rsidRPr="001369C2">
        <w:rPr>
          <w:b/>
          <w:bCs/>
          <w:sz w:val="22"/>
        </w:rPr>
        <w:t>Câu 1</w:t>
      </w:r>
      <w:r w:rsidR="00A91997" w:rsidRPr="001369C2">
        <w:rPr>
          <w:b/>
          <w:bCs/>
          <w:sz w:val="22"/>
        </w:rPr>
        <w:t>5</w:t>
      </w:r>
      <w:r w:rsidRPr="001369C2">
        <w:rPr>
          <w:b/>
          <w:bCs/>
          <w:sz w:val="22"/>
        </w:rPr>
        <w:t>.</w:t>
      </w:r>
      <w:r w:rsidRPr="001369C2">
        <w:rPr>
          <w:sz w:val="22"/>
        </w:rPr>
        <w:t xml:space="preserve"> </w:t>
      </w:r>
      <w:r w:rsidRPr="001369C2">
        <w:rPr>
          <w:sz w:val="22"/>
          <w:szCs w:val="20"/>
        </w:rPr>
        <w:t>Cấu tạo của một đoạn mạch polymer X như sau:</w:t>
      </w:r>
    </w:p>
    <w:p w14:paraId="1E8D5ABC" w14:textId="3DEB73EC" w:rsidR="00A62E0A" w:rsidRPr="001369C2" w:rsidRDefault="00A62E0A" w:rsidP="00A62E0A">
      <w:pPr>
        <w:tabs>
          <w:tab w:val="left" w:pos="567"/>
          <w:tab w:val="left" w:pos="3119"/>
          <w:tab w:val="left" w:pos="5812"/>
          <w:tab w:val="left" w:pos="8364"/>
        </w:tabs>
        <w:jc w:val="center"/>
        <w:rPr>
          <w:sz w:val="22"/>
        </w:rPr>
      </w:pPr>
      <w:r w:rsidRPr="001369C2">
        <w:rPr>
          <w:noProof/>
          <w:sz w:val="22"/>
          <w:szCs w:val="20"/>
        </w:rPr>
        <w:drawing>
          <wp:inline distT="0" distB="0" distL="0" distR="0" wp14:anchorId="0CCB0B04" wp14:editId="3A71EEEF">
            <wp:extent cx="3038748" cy="387077"/>
            <wp:effectExtent l="0" t="0" r="0" b="0"/>
            <wp:docPr id="1498778578" name="Picture 5" descr="A black line drawing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778578" name="Picture 5" descr="A black line drawing of a triangl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42904" cy="400344"/>
                    </a:xfrm>
                    <a:prstGeom prst="rect">
                      <a:avLst/>
                    </a:prstGeom>
                    <a:noFill/>
                    <a:ln>
                      <a:noFill/>
                    </a:ln>
                  </pic:spPr>
                </pic:pic>
              </a:graphicData>
            </a:graphic>
          </wp:inline>
        </w:drawing>
      </w:r>
    </w:p>
    <w:p w14:paraId="3F599055" w14:textId="77777777" w:rsidR="004060E2" w:rsidRPr="001369C2" w:rsidRDefault="004060E2" w:rsidP="004060E2">
      <w:pPr>
        <w:tabs>
          <w:tab w:val="left" w:pos="284"/>
          <w:tab w:val="left" w:pos="2835"/>
          <w:tab w:val="left" w:pos="5529"/>
          <w:tab w:val="left" w:pos="8080"/>
        </w:tabs>
        <w:rPr>
          <w:sz w:val="22"/>
          <w:szCs w:val="20"/>
        </w:rPr>
      </w:pPr>
      <w:r w:rsidRPr="001369C2">
        <w:rPr>
          <w:sz w:val="22"/>
          <w:szCs w:val="20"/>
        </w:rPr>
        <w:t>Công thức của polymer X là</w:t>
      </w: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1833"/>
        <w:gridCol w:w="500"/>
        <w:gridCol w:w="1834"/>
        <w:gridCol w:w="431"/>
        <w:gridCol w:w="2012"/>
        <w:gridCol w:w="430"/>
        <w:gridCol w:w="2031"/>
      </w:tblGrid>
      <w:tr w:rsidR="00B90BFB" w:rsidRPr="001369C2" w14:paraId="2A38F0D7" w14:textId="77777777" w:rsidTr="00B90BFB">
        <w:tc>
          <w:tcPr>
            <w:tcW w:w="425" w:type="dxa"/>
          </w:tcPr>
          <w:p w14:paraId="6A02E3A5" w14:textId="77777777" w:rsidR="004060E2" w:rsidRPr="001369C2" w:rsidRDefault="004060E2" w:rsidP="00A00111">
            <w:pPr>
              <w:tabs>
                <w:tab w:val="left" w:pos="284"/>
                <w:tab w:val="left" w:pos="2835"/>
                <w:tab w:val="left" w:pos="5529"/>
                <w:tab w:val="left" w:pos="8080"/>
              </w:tabs>
              <w:jc w:val="both"/>
              <w:rPr>
                <w:rFonts w:ascii="Times New Roman" w:hAnsi="Times New Roman" w:cs="Times New Roman"/>
                <w:b/>
                <w:bCs/>
                <w:szCs w:val="18"/>
              </w:rPr>
            </w:pPr>
            <w:r w:rsidRPr="001369C2">
              <w:rPr>
                <w:rFonts w:ascii="Times New Roman" w:hAnsi="Times New Roman" w:cs="Times New Roman"/>
                <w:b/>
                <w:bCs/>
                <w:szCs w:val="18"/>
              </w:rPr>
              <w:lastRenderedPageBreak/>
              <w:t>A.</w:t>
            </w:r>
          </w:p>
        </w:tc>
        <w:tc>
          <w:tcPr>
            <w:tcW w:w="2126" w:type="dxa"/>
          </w:tcPr>
          <w:p w14:paraId="0BE417D2" w14:textId="77777777" w:rsidR="004060E2" w:rsidRPr="001369C2" w:rsidRDefault="004060E2" w:rsidP="00A00111">
            <w:pPr>
              <w:tabs>
                <w:tab w:val="left" w:pos="284"/>
                <w:tab w:val="left" w:pos="2835"/>
                <w:tab w:val="left" w:pos="5529"/>
                <w:tab w:val="left" w:pos="8080"/>
              </w:tabs>
              <w:jc w:val="both"/>
              <w:rPr>
                <w:rFonts w:ascii="Times New Roman" w:hAnsi="Times New Roman" w:cs="Times New Roman"/>
                <w:szCs w:val="18"/>
              </w:rPr>
            </w:pPr>
            <w:r w:rsidRPr="001369C2">
              <w:rPr>
                <w:noProof/>
                <w:sz w:val="20"/>
                <w:szCs w:val="18"/>
              </w:rPr>
              <w:drawing>
                <wp:inline distT="0" distB="0" distL="0" distR="0" wp14:anchorId="2D378E3F" wp14:editId="6CE23ABB">
                  <wp:extent cx="801934" cy="387749"/>
                  <wp:effectExtent l="0" t="0" r="0" b="0"/>
                  <wp:docPr id="386974407" name="Picture 1" descr="A chemical formula with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974407" name="Picture 1" descr="A chemical formula with letters and numbers&#10;&#10;Description automatically generated"/>
                          <pic:cNvPicPr/>
                        </pic:nvPicPr>
                        <pic:blipFill>
                          <a:blip r:embed="rId20"/>
                          <a:stretch>
                            <a:fillRect/>
                          </a:stretch>
                        </pic:blipFill>
                        <pic:spPr>
                          <a:xfrm>
                            <a:off x="0" y="0"/>
                            <a:ext cx="830552" cy="401586"/>
                          </a:xfrm>
                          <a:prstGeom prst="rect">
                            <a:avLst/>
                          </a:prstGeom>
                        </pic:spPr>
                      </pic:pic>
                    </a:graphicData>
                  </a:graphic>
                </wp:inline>
              </w:drawing>
            </w:r>
          </w:p>
        </w:tc>
        <w:tc>
          <w:tcPr>
            <w:tcW w:w="567" w:type="dxa"/>
          </w:tcPr>
          <w:p w14:paraId="487295D3" w14:textId="77777777" w:rsidR="004060E2" w:rsidRPr="001369C2" w:rsidRDefault="004060E2" w:rsidP="00A00111">
            <w:pPr>
              <w:tabs>
                <w:tab w:val="left" w:pos="284"/>
                <w:tab w:val="left" w:pos="2835"/>
                <w:tab w:val="left" w:pos="5529"/>
                <w:tab w:val="left" w:pos="8080"/>
              </w:tabs>
              <w:jc w:val="both"/>
              <w:rPr>
                <w:rFonts w:ascii="Times New Roman" w:hAnsi="Times New Roman" w:cs="Times New Roman"/>
                <w:szCs w:val="18"/>
              </w:rPr>
            </w:pPr>
            <w:r w:rsidRPr="001369C2">
              <w:rPr>
                <w:rFonts w:ascii="Times New Roman" w:hAnsi="Times New Roman" w:cs="Times New Roman"/>
                <w:b/>
                <w:bCs/>
                <w:szCs w:val="18"/>
              </w:rPr>
              <w:t>B.</w:t>
            </w:r>
            <w:r w:rsidRPr="001369C2">
              <w:rPr>
                <w:rFonts w:ascii="Times New Roman" w:hAnsi="Times New Roman" w:cs="Times New Roman"/>
                <w:szCs w:val="18"/>
              </w:rPr>
              <w:t xml:space="preserve"> </w:t>
            </w:r>
          </w:p>
        </w:tc>
        <w:tc>
          <w:tcPr>
            <w:tcW w:w="2121" w:type="dxa"/>
          </w:tcPr>
          <w:p w14:paraId="6EEAA4E1" w14:textId="77777777" w:rsidR="004060E2" w:rsidRPr="001369C2" w:rsidRDefault="004060E2" w:rsidP="00A00111">
            <w:pPr>
              <w:tabs>
                <w:tab w:val="left" w:pos="284"/>
                <w:tab w:val="left" w:pos="2835"/>
                <w:tab w:val="left" w:pos="5529"/>
                <w:tab w:val="left" w:pos="8080"/>
              </w:tabs>
              <w:jc w:val="both"/>
              <w:rPr>
                <w:rFonts w:ascii="Times New Roman" w:hAnsi="Times New Roman" w:cs="Times New Roman"/>
                <w:szCs w:val="18"/>
              </w:rPr>
            </w:pPr>
            <w:r w:rsidRPr="001369C2">
              <w:rPr>
                <w:noProof/>
                <w:sz w:val="20"/>
                <w:szCs w:val="18"/>
              </w:rPr>
              <w:drawing>
                <wp:inline distT="0" distB="0" distL="0" distR="0" wp14:anchorId="36957E0C" wp14:editId="36139D3E">
                  <wp:extent cx="806824" cy="390114"/>
                  <wp:effectExtent l="0" t="0" r="0" b="0"/>
                  <wp:docPr id="1749465415" name="Picture 1" descr="A chemical formula with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465415" name="Picture 1" descr="A chemical formula with letters and numbers&#10;&#10;Description automatically generated"/>
                          <pic:cNvPicPr/>
                        </pic:nvPicPr>
                        <pic:blipFill>
                          <a:blip r:embed="rId21"/>
                          <a:stretch>
                            <a:fillRect/>
                          </a:stretch>
                        </pic:blipFill>
                        <pic:spPr>
                          <a:xfrm>
                            <a:off x="0" y="0"/>
                            <a:ext cx="825734" cy="399257"/>
                          </a:xfrm>
                          <a:prstGeom prst="rect">
                            <a:avLst/>
                          </a:prstGeom>
                        </pic:spPr>
                      </pic:pic>
                    </a:graphicData>
                  </a:graphic>
                </wp:inline>
              </w:drawing>
            </w:r>
          </w:p>
        </w:tc>
        <w:tc>
          <w:tcPr>
            <w:tcW w:w="431" w:type="dxa"/>
          </w:tcPr>
          <w:p w14:paraId="3AC434CA" w14:textId="77777777" w:rsidR="004060E2" w:rsidRPr="001369C2" w:rsidRDefault="004060E2" w:rsidP="00A00111">
            <w:pPr>
              <w:tabs>
                <w:tab w:val="left" w:pos="284"/>
                <w:tab w:val="left" w:pos="2835"/>
                <w:tab w:val="left" w:pos="5529"/>
                <w:tab w:val="left" w:pos="8080"/>
              </w:tabs>
              <w:jc w:val="both"/>
              <w:rPr>
                <w:rFonts w:ascii="Times New Roman" w:hAnsi="Times New Roman" w:cs="Times New Roman"/>
                <w:b/>
                <w:bCs/>
                <w:szCs w:val="18"/>
              </w:rPr>
            </w:pPr>
            <w:r w:rsidRPr="001369C2">
              <w:rPr>
                <w:rFonts w:ascii="Times New Roman" w:hAnsi="Times New Roman" w:cs="Times New Roman"/>
                <w:b/>
                <w:bCs/>
                <w:szCs w:val="18"/>
              </w:rPr>
              <w:t>C.</w:t>
            </w:r>
          </w:p>
        </w:tc>
        <w:tc>
          <w:tcPr>
            <w:tcW w:w="2122" w:type="dxa"/>
          </w:tcPr>
          <w:p w14:paraId="1429F656" w14:textId="77777777" w:rsidR="004060E2" w:rsidRPr="001369C2" w:rsidRDefault="004060E2" w:rsidP="00A00111">
            <w:pPr>
              <w:tabs>
                <w:tab w:val="left" w:pos="284"/>
                <w:tab w:val="left" w:pos="2835"/>
                <w:tab w:val="left" w:pos="5529"/>
                <w:tab w:val="left" w:pos="8080"/>
              </w:tabs>
              <w:jc w:val="both"/>
              <w:rPr>
                <w:rFonts w:ascii="Times New Roman" w:hAnsi="Times New Roman" w:cs="Times New Roman"/>
                <w:szCs w:val="18"/>
              </w:rPr>
            </w:pPr>
            <w:r w:rsidRPr="001369C2">
              <w:rPr>
                <w:noProof/>
                <w:sz w:val="20"/>
                <w:szCs w:val="18"/>
              </w:rPr>
              <w:drawing>
                <wp:inline distT="0" distB="0" distL="0" distR="0" wp14:anchorId="5545EB28" wp14:editId="4F43DE44">
                  <wp:extent cx="1056205" cy="393315"/>
                  <wp:effectExtent l="0" t="0" r="0" b="6985"/>
                  <wp:docPr id="628924403" name="Picture 1" descr="A chemical formula with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924403" name="Picture 1" descr="A chemical formula with letters and numbers&#10;&#10;Description automatically generated"/>
                          <pic:cNvPicPr/>
                        </pic:nvPicPr>
                        <pic:blipFill>
                          <a:blip r:embed="rId22"/>
                          <a:stretch>
                            <a:fillRect/>
                          </a:stretch>
                        </pic:blipFill>
                        <pic:spPr>
                          <a:xfrm>
                            <a:off x="0" y="0"/>
                            <a:ext cx="1099526" cy="409447"/>
                          </a:xfrm>
                          <a:prstGeom prst="rect">
                            <a:avLst/>
                          </a:prstGeom>
                        </pic:spPr>
                      </pic:pic>
                    </a:graphicData>
                  </a:graphic>
                </wp:inline>
              </w:drawing>
            </w:r>
          </w:p>
        </w:tc>
        <w:tc>
          <w:tcPr>
            <w:tcW w:w="430" w:type="dxa"/>
          </w:tcPr>
          <w:p w14:paraId="28DC09A0" w14:textId="77777777" w:rsidR="004060E2" w:rsidRPr="001369C2" w:rsidRDefault="004060E2" w:rsidP="00A00111">
            <w:pPr>
              <w:tabs>
                <w:tab w:val="left" w:pos="284"/>
                <w:tab w:val="left" w:pos="2835"/>
                <w:tab w:val="left" w:pos="5529"/>
                <w:tab w:val="left" w:pos="8080"/>
              </w:tabs>
              <w:jc w:val="both"/>
              <w:rPr>
                <w:rFonts w:ascii="Times New Roman" w:hAnsi="Times New Roman" w:cs="Times New Roman"/>
                <w:b/>
                <w:bCs/>
                <w:szCs w:val="18"/>
              </w:rPr>
            </w:pPr>
            <w:r w:rsidRPr="001369C2">
              <w:rPr>
                <w:rFonts w:ascii="Times New Roman" w:hAnsi="Times New Roman" w:cs="Times New Roman"/>
                <w:b/>
                <w:bCs/>
                <w:szCs w:val="18"/>
              </w:rPr>
              <w:t>D.</w:t>
            </w:r>
          </w:p>
        </w:tc>
        <w:tc>
          <w:tcPr>
            <w:tcW w:w="2262" w:type="dxa"/>
          </w:tcPr>
          <w:p w14:paraId="1C6A0470" w14:textId="77777777" w:rsidR="004060E2" w:rsidRPr="001369C2" w:rsidRDefault="004060E2" w:rsidP="00A00111">
            <w:pPr>
              <w:tabs>
                <w:tab w:val="left" w:pos="284"/>
                <w:tab w:val="left" w:pos="2835"/>
                <w:tab w:val="left" w:pos="5529"/>
                <w:tab w:val="left" w:pos="8080"/>
              </w:tabs>
              <w:jc w:val="both"/>
              <w:rPr>
                <w:rFonts w:ascii="Times New Roman" w:hAnsi="Times New Roman" w:cs="Times New Roman"/>
                <w:szCs w:val="18"/>
              </w:rPr>
            </w:pPr>
            <w:r w:rsidRPr="001369C2">
              <w:rPr>
                <w:noProof/>
                <w:sz w:val="20"/>
                <w:szCs w:val="18"/>
              </w:rPr>
              <w:drawing>
                <wp:inline distT="0" distB="0" distL="0" distR="0" wp14:anchorId="288CB977" wp14:editId="7393E239">
                  <wp:extent cx="975220" cy="273831"/>
                  <wp:effectExtent l="0" t="0" r="0" b="0"/>
                  <wp:docPr id="2054461962" name="Picture 1" descr="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461962" name="Picture 1" descr="A black and white text&#10;&#10;Description automatically generated"/>
                          <pic:cNvPicPr/>
                        </pic:nvPicPr>
                        <pic:blipFill>
                          <a:blip r:embed="rId23"/>
                          <a:stretch>
                            <a:fillRect/>
                          </a:stretch>
                        </pic:blipFill>
                        <pic:spPr>
                          <a:xfrm>
                            <a:off x="0" y="0"/>
                            <a:ext cx="1006588" cy="282639"/>
                          </a:xfrm>
                          <a:prstGeom prst="rect">
                            <a:avLst/>
                          </a:prstGeom>
                        </pic:spPr>
                      </pic:pic>
                    </a:graphicData>
                  </a:graphic>
                </wp:inline>
              </w:drawing>
            </w:r>
          </w:p>
        </w:tc>
      </w:tr>
    </w:tbl>
    <w:bookmarkEnd w:id="1"/>
    <w:p w14:paraId="4B5C7D8B" w14:textId="77777777" w:rsidR="00DF3176" w:rsidRPr="001369C2" w:rsidRDefault="00DF3176" w:rsidP="00445FA8">
      <w:pPr>
        <w:tabs>
          <w:tab w:val="left" w:pos="567"/>
          <w:tab w:val="left" w:pos="3119"/>
          <w:tab w:val="left" w:pos="5812"/>
          <w:tab w:val="left" w:pos="8364"/>
        </w:tabs>
        <w:spacing w:before="60"/>
        <w:rPr>
          <w:sz w:val="22"/>
        </w:rPr>
      </w:pPr>
      <w:r w:rsidRPr="001369C2">
        <w:rPr>
          <w:b/>
          <w:sz w:val="22"/>
        </w:rPr>
        <w:t>Câu 16.</w:t>
      </w:r>
      <w:r w:rsidRPr="001369C2">
        <w:rPr>
          <w:sz w:val="22"/>
        </w:rPr>
        <w:t xml:space="preserve"> Amine X có công thức cấu tạo là CH</w:t>
      </w:r>
      <w:r w:rsidRPr="001369C2">
        <w:rPr>
          <w:sz w:val="22"/>
          <w:vertAlign w:val="subscript"/>
        </w:rPr>
        <w:t>3</w:t>
      </w:r>
      <w:r w:rsidRPr="001369C2">
        <w:rPr>
          <w:sz w:val="22"/>
        </w:rPr>
        <w:t>CH</w:t>
      </w:r>
      <w:r w:rsidRPr="001369C2">
        <w:rPr>
          <w:sz w:val="22"/>
          <w:vertAlign w:val="subscript"/>
        </w:rPr>
        <w:t>2</w:t>
      </w:r>
      <w:r w:rsidRPr="001369C2">
        <w:rPr>
          <w:sz w:val="22"/>
        </w:rPr>
        <w:t>NHCH</w:t>
      </w:r>
      <w:r w:rsidRPr="001369C2">
        <w:rPr>
          <w:sz w:val="22"/>
          <w:vertAlign w:val="subscript"/>
        </w:rPr>
        <w:t>3</w:t>
      </w:r>
      <w:r w:rsidRPr="001369C2">
        <w:rPr>
          <w:sz w:val="22"/>
        </w:rPr>
        <w:t>. Tên thay thế của X là</w:t>
      </w:r>
    </w:p>
    <w:p w14:paraId="2BDA9DE2" w14:textId="1F1D65DB" w:rsidR="00DF3176" w:rsidRPr="001369C2" w:rsidRDefault="00DF3176" w:rsidP="00D21DE5">
      <w:pPr>
        <w:tabs>
          <w:tab w:val="left" w:pos="567"/>
          <w:tab w:val="left" w:pos="3119"/>
          <w:tab w:val="left" w:pos="5812"/>
          <w:tab w:val="left" w:pos="8364"/>
        </w:tabs>
        <w:rPr>
          <w:sz w:val="22"/>
        </w:rPr>
      </w:pPr>
      <w:r w:rsidRPr="001369C2">
        <w:rPr>
          <w:sz w:val="22"/>
        </w:rPr>
        <w:tab/>
      </w:r>
      <w:r w:rsidRPr="001369C2">
        <w:rPr>
          <w:b/>
          <w:bCs/>
          <w:sz w:val="22"/>
        </w:rPr>
        <w:t>A.</w:t>
      </w:r>
      <w:r w:rsidRPr="001369C2">
        <w:rPr>
          <w:sz w:val="22"/>
        </w:rPr>
        <w:t xml:space="preserve"> 1-methyl ethanamine.</w:t>
      </w:r>
      <w:r w:rsidRPr="001369C2">
        <w:rPr>
          <w:sz w:val="22"/>
        </w:rPr>
        <w:tab/>
      </w:r>
      <w:r w:rsidRPr="001369C2">
        <w:rPr>
          <w:b/>
          <w:bCs/>
          <w:sz w:val="22"/>
        </w:rPr>
        <w:t>B.</w:t>
      </w:r>
      <w:r w:rsidR="00A62E0A">
        <w:rPr>
          <w:sz w:val="22"/>
        </w:rPr>
        <w:t xml:space="preserve"> ethyl methylamine.    </w:t>
      </w:r>
      <w:r w:rsidRPr="001369C2">
        <w:rPr>
          <w:b/>
          <w:bCs/>
          <w:sz w:val="22"/>
        </w:rPr>
        <w:t>C.</w:t>
      </w:r>
      <w:r w:rsidRPr="001369C2">
        <w:rPr>
          <w:sz w:val="22"/>
        </w:rPr>
        <w:t xml:space="preserve"> N-methyl ethylamine.</w:t>
      </w:r>
      <w:r w:rsidR="00A62E0A">
        <w:rPr>
          <w:sz w:val="22"/>
        </w:rPr>
        <w:t xml:space="preserve">     </w:t>
      </w:r>
      <w:r w:rsidRPr="001369C2">
        <w:rPr>
          <w:b/>
          <w:bCs/>
          <w:sz w:val="22"/>
        </w:rPr>
        <w:t>D.</w:t>
      </w:r>
      <w:r w:rsidRPr="001369C2">
        <w:rPr>
          <w:sz w:val="22"/>
        </w:rPr>
        <w:t xml:space="preserve"> N-methyl ethanamine.</w:t>
      </w:r>
    </w:p>
    <w:p w14:paraId="0CBCBCA3" w14:textId="20826B0C" w:rsidR="004060E2" w:rsidRPr="001369C2" w:rsidRDefault="004060E2" w:rsidP="00445FA8">
      <w:pPr>
        <w:tabs>
          <w:tab w:val="left" w:pos="567"/>
          <w:tab w:val="left" w:pos="3119"/>
          <w:tab w:val="left" w:pos="5812"/>
          <w:tab w:val="left" w:pos="8364"/>
        </w:tabs>
        <w:spacing w:before="60"/>
        <w:rPr>
          <w:color w:val="000000"/>
          <w:sz w:val="22"/>
        </w:rPr>
      </w:pPr>
      <w:r w:rsidRPr="001369C2">
        <w:rPr>
          <w:b/>
          <w:bCs/>
          <w:color w:val="000000"/>
          <w:sz w:val="22"/>
        </w:rPr>
        <w:t>Câu 1</w:t>
      </w:r>
      <w:r w:rsidR="00A91997" w:rsidRPr="001369C2">
        <w:rPr>
          <w:b/>
          <w:bCs/>
          <w:color w:val="000000"/>
          <w:sz w:val="22"/>
        </w:rPr>
        <w:t>7</w:t>
      </w:r>
      <w:r w:rsidRPr="001369C2">
        <w:rPr>
          <w:b/>
          <w:bCs/>
          <w:color w:val="000000"/>
          <w:sz w:val="22"/>
        </w:rPr>
        <w:t>.</w:t>
      </w:r>
      <w:r w:rsidRPr="001369C2">
        <w:rPr>
          <w:color w:val="000000"/>
          <w:sz w:val="22"/>
        </w:rPr>
        <w:t xml:space="preserve"> Hải Hậu (một huyện của tỉnh Nam Định cũ) là một trong các vùng trồng lúa nổi tiếng ở Đồng bằng Bắc Bộ. Gạo Hải Hậu thơm</w:t>
      </w:r>
      <w:r w:rsidR="00B90BFB" w:rsidRPr="001369C2">
        <w:rPr>
          <w:color w:val="000000"/>
          <w:sz w:val="22"/>
        </w:rPr>
        <w:t>,</w:t>
      </w:r>
      <w:r w:rsidRPr="001369C2">
        <w:rPr>
          <w:color w:val="000000"/>
          <w:sz w:val="22"/>
        </w:rPr>
        <w:t xml:space="preserve"> ngon</w:t>
      </w:r>
      <w:r w:rsidR="00B90BFB" w:rsidRPr="001369C2">
        <w:rPr>
          <w:color w:val="000000"/>
          <w:sz w:val="22"/>
        </w:rPr>
        <w:t>,</w:t>
      </w:r>
      <w:r w:rsidRPr="001369C2">
        <w:rPr>
          <w:color w:val="000000"/>
          <w:sz w:val="22"/>
        </w:rPr>
        <w:t xml:space="preserve"> dẻo </w:t>
      </w:r>
      <w:r w:rsidR="00B90BFB" w:rsidRPr="001369C2">
        <w:rPr>
          <w:color w:val="000000"/>
          <w:sz w:val="22"/>
        </w:rPr>
        <w:t xml:space="preserve">được </w:t>
      </w:r>
      <w:r w:rsidRPr="001369C2">
        <w:rPr>
          <w:color w:val="000000"/>
          <w:sz w:val="22"/>
        </w:rPr>
        <w:t>nhiều gia đình</w:t>
      </w:r>
      <w:r w:rsidR="00B90BFB" w:rsidRPr="001369C2">
        <w:rPr>
          <w:color w:val="000000"/>
          <w:sz w:val="22"/>
        </w:rPr>
        <w:t xml:space="preserve"> yêu thích</w:t>
      </w:r>
      <w:r w:rsidRPr="001369C2">
        <w:rPr>
          <w:color w:val="000000"/>
          <w:sz w:val="22"/>
        </w:rPr>
        <w:t>. Thành phần chính của gạo gồm 2 loại polysaccharide là amylose và amylopectin. Các đơn vị mắt xích tạo nên các polysaccharide trên là</w:t>
      </w:r>
    </w:p>
    <w:p w14:paraId="3F9D70E3" w14:textId="77777777" w:rsidR="004060E2" w:rsidRPr="001369C2" w:rsidRDefault="004060E2" w:rsidP="004060E2">
      <w:pPr>
        <w:tabs>
          <w:tab w:val="left" w:pos="567"/>
          <w:tab w:val="left" w:pos="3119"/>
          <w:tab w:val="left" w:pos="5812"/>
          <w:tab w:val="left" w:pos="8364"/>
        </w:tabs>
        <w:rPr>
          <w:color w:val="000000"/>
          <w:sz w:val="22"/>
        </w:rPr>
      </w:pPr>
      <w:r w:rsidRPr="001369C2">
        <w:rPr>
          <w:color w:val="000000"/>
          <w:sz w:val="22"/>
        </w:rPr>
        <w:tab/>
      </w:r>
      <w:r w:rsidRPr="001369C2">
        <w:rPr>
          <w:b/>
          <w:bCs/>
          <w:color w:val="000000"/>
          <w:sz w:val="22"/>
        </w:rPr>
        <w:t>A.</w:t>
      </w:r>
      <w:r w:rsidRPr="001369C2">
        <w:rPr>
          <w:color w:val="000000"/>
          <w:sz w:val="22"/>
        </w:rPr>
        <w:t xml:space="preserve"> α-glucose.</w:t>
      </w:r>
      <w:r w:rsidRPr="001369C2">
        <w:rPr>
          <w:color w:val="000000"/>
          <w:sz w:val="22"/>
        </w:rPr>
        <w:tab/>
      </w:r>
      <w:r w:rsidRPr="001369C2">
        <w:rPr>
          <w:b/>
          <w:bCs/>
          <w:color w:val="000000"/>
          <w:sz w:val="22"/>
        </w:rPr>
        <w:t>B.</w:t>
      </w:r>
      <w:r w:rsidRPr="001369C2">
        <w:rPr>
          <w:color w:val="000000"/>
          <w:sz w:val="22"/>
        </w:rPr>
        <w:t xml:space="preserve"> β-glucose.</w:t>
      </w:r>
      <w:r w:rsidRPr="001369C2">
        <w:rPr>
          <w:color w:val="000000"/>
          <w:sz w:val="22"/>
        </w:rPr>
        <w:tab/>
      </w:r>
      <w:r w:rsidRPr="001369C2">
        <w:rPr>
          <w:b/>
          <w:bCs/>
          <w:color w:val="000000"/>
          <w:sz w:val="22"/>
        </w:rPr>
        <w:t>C.</w:t>
      </w:r>
      <w:r w:rsidRPr="001369C2">
        <w:rPr>
          <w:color w:val="000000"/>
          <w:sz w:val="22"/>
        </w:rPr>
        <w:t xml:space="preserve"> α-fructose.</w:t>
      </w:r>
      <w:r w:rsidRPr="001369C2">
        <w:rPr>
          <w:color w:val="000000"/>
          <w:sz w:val="22"/>
        </w:rPr>
        <w:tab/>
      </w:r>
      <w:r w:rsidRPr="001369C2">
        <w:rPr>
          <w:b/>
          <w:bCs/>
          <w:color w:val="000000"/>
          <w:sz w:val="22"/>
        </w:rPr>
        <w:t>D.</w:t>
      </w:r>
      <w:r w:rsidRPr="001369C2">
        <w:rPr>
          <w:color w:val="000000"/>
          <w:sz w:val="22"/>
        </w:rPr>
        <w:t xml:space="preserve"> β-fructose.</w:t>
      </w:r>
    </w:p>
    <w:p w14:paraId="0A67F038" w14:textId="3F61935B" w:rsidR="00DF3176" w:rsidRPr="001369C2" w:rsidRDefault="00DF3176" w:rsidP="00445FA8">
      <w:pPr>
        <w:tabs>
          <w:tab w:val="left" w:pos="567"/>
          <w:tab w:val="num" w:pos="720"/>
          <w:tab w:val="left" w:pos="3119"/>
          <w:tab w:val="left" w:pos="5812"/>
          <w:tab w:val="left" w:pos="8364"/>
        </w:tabs>
        <w:spacing w:before="60"/>
        <w:rPr>
          <w:bCs/>
          <w:sz w:val="22"/>
        </w:rPr>
      </w:pPr>
      <w:r w:rsidRPr="001369C2">
        <w:rPr>
          <w:bCs/>
          <w:noProof/>
          <w:sz w:val="22"/>
        </w:rPr>
        <w:drawing>
          <wp:anchor distT="0" distB="0" distL="114300" distR="114300" simplePos="0" relativeHeight="251660288" behindDoc="0" locked="0" layoutInCell="1" allowOverlap="1" wp14:anchorId="7A2FBC70" wp14:editId="0085FE5E">
            <wp:simplePos x="0" y="0"/>
            <wp:positionH relativeFrom="margin">
              <wp:posOffset>4339209</wp:posOffset>
            </wp:positionH>
            <wp:positionV relativeFrom="paragraph">
              <wp:posOffset>10727</wp:posOffset>
            </wp:positionV>
            <wp:extent cx="2571750" cy="1384300"/>
            <wp:effectExtent l="0" t="0" r="0" b="6350"/>
            <wp:wrapSquare wrapText="bothSides"/>
            <wp:docPr id="11240812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71750" cy="1384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369C2">
        <w:rPr>
          <w:b/>
          <w:sz w:val="22"/>
        </w:rPr>
        <w:t>Câu 1</w:t>
      </w:r>
      <w:r w:rsidR="00A91997" w:rsidRPr="001369C2">
        <w:rPr>
          <w:b/>
          <w:sz w:val="22"/>
        </w:rPr>
        <w:t>8</w:t>
      </w:r>
      <w:r w:rsidRPr="001369C2">
        <w:rPr>
          <w:b/>
          <w:sz w:val="22"/>
        </w:rPr>
        <w:t xml:space="preserve">. </w:t>
      </w:r>
      <w:r w:rsidRPr="001369C2">
        <w:rPr>
          <w:bCs/>
          <w:sz w:val="22"/>
        </w:rPr>
        <w:t>Insulin, một loại hormone thuộc loại protein, được sản sinh bởi tuyến tuỵ, có chức năng điều hoà quá trình chuyển hoá glucose trong cơ thể. Insulin thúc đẩy sự hấp thu glucose của các tế bào và dự trữ glucose dư thừa trong gan và cơ. Insulin tạo từ 51 gốc amino acid phân bố trong 2 chuỗi:</w:t>
      </w:r>
    </w:p>
    <w:p w14:paraId="507742B9" w14:textId="77777777" w:rsidR="00DF3176" w:rsidRPr="001369C2" w:rsidRDefault="00DF3176" w:rsidP="00D21DE5">
      <w:pPr>
        <w:tabs>
          <w:tab w:val="left" w:pos="567"/>
          <w:tab w:val="num" w:pos="720"/>
          <w:tab w:val="left" w:pos="3119"/>
          <w:tab w:val="left" w:pos="5812"/>
          <w:tab w:val="left" w:pos="8364"/>
        </w:tabs>
        <w:rPr>
          <w:bCs/>
          <w:sz w:val="22"/>
        </w:rPr>
      </w:pPr>
      <w:r w:rsidRPr="001369C2">
        <w:rPr>
          <w:bCs/>
          <w:sz w:val="22"/>
        </w:rPr>
        <w:tab/>
        <w:t>Chuỗi I: 21 gốc amino acid.</w:t>
      </w:r>
    </w:p>
    <w:p w14:paraId="0A479DC2" w14:textId="1DD391ED" w:rsidR="00DF3176" w:rsidRPr="001369C2" w:rsidRDefault="00DF3176" w:rsidP="00D21DE5">
      <w:pPr>
        <w:tabs>
          <w:tab w:val="left" w:pos="567"/>
          <w:tab w:val="num" w:pos="720"/>
          <w:tab w:val="left" w:pos="3119"/>
          <w:tab w:val="left" w:pos="5812"/>
          <w:tab w:val="left" w:pos="8364"/>
        </w:tabs>
        <w:rPr>
          <w:bCs/>
          <w:sz w:val="22"/>
        </w:rPr>
      </w:pPr>
      <w:r w:rsidRPr="001369C2">
        <w:rPr>
          <w:bCs/>
          <w:sz w:val="22"/>
        </w:rPr>
        <w:tab/>
        <w:t>Chuỗi II: 30 gốc amin</w:t>
      </w:r>
      <w:r w:rsidR="0022094F">
        <w:rPr>
          <w:bCs/>
          <w:sz w:val="22"/>
        </w:rPr>
        <w:t>o</w:t>
      </w:r>
      <w:r w:rsidRPr="001369C2">
        <w:rPr>
          <w:bCs/>
          <w:sz w:val="22"/>
        </w:rPr>
        <w:t xml:space="preserve"> acid.</w:t>
      </w:r>
    </w:p>
    <w:p w14:paraId="787BDA30" w14:textId="5708EB17" w:rsidR="00DF3176" w:rsidRPr="001369C2" w:rsidRDefault="00DF3176" w:rsidP="00D21DE5">
      <w:pPr>
        <w:tabs>
          <w:tab w:val="left" w:pos="567"/>
          <w:tab w:val="num" w:pos="720"/>
          <w:tab w:val="left" w:pos="3119"/>
          <w:tab w:val="left" w:pos="5812"/>
          <w:tab w:val="left" w:pos="8364"/>
        </w:tabs>
        <w:rPr>
          <w:bCs/>
          <w:sz w:val="22"/>
        </w:rPr>
      </w:pPr>
      <w:r w:rsidRPr="001369C2">
        <w:rPr>
          <w:bCs/>
          <w:sz w:val="22"/>
        </w:rPr>
        <w:t>Hai chuỗi đó liên kết với hai bằng hai cầu disulfide (</w:t>
      </w:r>
      <w:r w:rsidRPr="001369C2">
        <w:rPr>
          <w:rFonts w:ascii="Cambria Math" w:hAnsi="Cambria Math"/>
          <w:bCs/>
          <w:sz w:val="22"/>
        </w:rPr>
        <w:t>–</w:t>
      </w:r>
      <w:r w:rsidRPr="001369C2">
        <w:rPr>
          <w:bCs/>
          <w:sz w:val="22"/>
        </w:rPr>
        <w:t>S</w:t>
      </w:r>
      <w:r w:rsidRPr="001369C2">
        <w:rPr>
          <w:rFonts w:ascii="Cambria Math" w:hAnsi="Cambria Math"/>
          <w:bCs/>
          <w:sz w:val="22"/>
        </w:rPr>
        <w:t>–</w:t>
      </w:r>
      <w:r w:rsidRPr="001369C2">
        <w:rPr>
          <w:bCs/>
          <w:sz w:val="22"/>
        </w:rPr>
        <w:t>S</w:t>
      </w:r>
      <w:r w:rsidRPr="001369C2">
        <w:rPr>
          <w:rFonts w:ascii="Cambria Math" w:hAnsi="Cambria Math"/>
          <w:bCs/>
          <w:sz w:val="22"/>
        </w:rPr>
        <w:t>–</w:t>
      </w:r>
      <w:r w:rsidRPr="001369C2">
        <w:rPr>
          <w:bCs/>
          <w:sz w:val="22"/>
        </w:rPr>
        <w:t>) và trên chuỗi I có thêm một cầu disulfide. Số liên kết peptide (-CONH-) có trong một phân tử insulin là</w:t>
      </w:r>
    </w:p>
    <w:p w14:paraId="426E64EA" w14:textId="6B03FD9A" w:rsidR="00DF3176" w:rsidRPr="001369C2" w:rsidRDefault="00DF3176" w:rsidP="00D21DE5">
      <w:pPr>
        <w:tabs>
          <w:tab w:val="left" w:pos="567"/>
          <w:tab w:val="num" w:pos="720"/>
          <w:tab w:val="left" w:pos="3119"/>
          <w:tab w:val="left" w:pos="5812"/>
          <w:tab w:val="left" w:pos="8364"/>
        </w:tabs>
        <w:rPr>
          <w:bCs/>
          <w:sz w:val="22"/>
        </w:rPr>
      </w:pPr>
      <w:r w:rsidRPr="001369C2">
        <w:rPr>
          <w:bCs/>
          <w:sz w:val="22"/>
        </w:rPr>
        <w:tab/>
      </w:r>
      <w:r w:rsidRPr="001369C2">
        <w:rPr>
          <w:b/>
          <w:sz w:val="22"/>
        </w:rPr>
        <w:t>A.</w:t>
      </w:r>
      <w:r w:rsidRPr="001369C2">
        <w:rPr>
          <w:bCs/>
          <w:sz w:val="22"/>
        </w:rPr>
        <w:t xml:space="preserve"> 50.</w:t>
      </w:r>
      <w:r w:rsidRPr="001369C2">
        <w:rPr>
          <w:bCs/>
          <w:sz w:val="22"/>
        </w:rPr>
        <w:tab/>
      </w:r>
      <w:r w:rsidRPr="001369C2">
        <w:rPr>
          <w:b/>
          <w:sz w:val="22"/>
        </w:rPr>
        <w:t>B.</w:t>
      </w:r>
      <w:r w:rsidRPr="001369C2">
        <w:rPr>
          <w:bCs/>
          <w:sz w:val="22"/>
        </w:rPr>
        <w:t xml:space="preserve"> 51.</w:t>
      </w:r>
      <w:r w:rsidRPr="001369C2">
        <w:rPr>
          <w:bCs/>
          <w:sz w:val="22"/>
        </w:rPr>
        <w:tab/>
      </w:r>
      <w:r w:rsidRPr="001369C2">
        <w:rPr>
          <w:b/>
          <w:sz w:val="22"/>
        </w:rPr>
        <w:t>C.</w:t>
      </w:r>
      <w:r w:rsidRPr="001369C2">
        <w:rPr>
          <w:bCs/>
          <w:sz w:val="22"/>
        </w:rPr>
        <w:t xml:space="preserve"> 49.</w:t>
      </w:r>
      <w:r w:rsidRPr="001369C2">
        <w:rPr>
          <w:bCs/>
          <w:sz w:val="22"/>
        </w:rPr>
        <w:tab/>
      </w:r>
      <w:r w:rsidRPr="001369C2">
        <w:rPr>
          <w:b/>
          <w:sz w:val="22"/>
        </w:rPr>
        <w:t>D.</w:t>
      </w:r>
      <w:r w:rsidRPr="001369C2">
        <w:rPr>
          <w:bCs/>
          <w:sz w:val="22"/>
        </w:rPr>
        <w:t xml:space="preserve"> 48.</w:t>
      </w:r>
    </w:p>
    <w:p w14:paraId="31BDA472" w14:textId="3216BD67" w:rsidR="00DF3176" w:rsidRPr="001369C2" w:rsidRDefault="00D21DE5" w:rsidP="00445FA8">
      <w:pPr>
        <w:tabs>
          <w:tab w:val="left" w:pos="567"/>
          <w:tab w:val="left" w:pos="3119"/>
          <w:tab w:val="left" w:pos="5812"/>
          <w:tab w:val="left" w:pos="8364"/>
        </w:tabs>
        <w:spacing w:before="60"/>
        <w:rPr>
          <w:bCs/>
          <w:sz w:val="22"/>
        </w:rPr>
      </w:pPr>
      <w:r w:rsidRPr="001369C2">
        <w:rPr>
          <w:bCs/>
          <w:noProof/>
          <w:sz w:val="22"/>
        </w:rPr>
        <w:drawing>
          <wp:anchor distT="0" distB="0" distL="114300" distR="114300" simplePos="0" relativeHeight="251668480" behindDoc="0" locked="0" layoutInCell="1" allowOverlap="1" wp14:anchorId="32012778" wp14:editId="0D549287">
            <wp:simplePos x="0" y="0"/>
            <wp:positionH relativeFrom="margin">
              <wp:align>right</wp:align>
            </wp:positionH>
            <wp:positionV relativeFrom="paragraph">
              <wp:posOffset>33530</wp:posOffset>
            </wp:positionV>
            <wp:extent cx="2264410" cy="1872615"/>
            <wp:effectExtent l="0" t="0" r="2540" b="0"/>
            <wp:wrapSquare wrapText="bothSides"/>
            <wp:docPr id="12591421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64410" cy="18726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F3176" w:rsidRPr="001369C2">
        <w:rPr>
          <w:b/>
          <w:sz w:val="22"/>
        </w:rPr>
        <w:t>Câu 19.</w:t>
      </w:r>
      <w:r w:rsidR="00DF3176" w:rsidRPr="001369C2">
        <w:rPr>
          <w:bCs/>
          <w:sz w:val="22"/>
        </w:rPr>
        <w:t xml:space="preserve"> Acquy chì khi phóng điện được mô tả theo mô hình </w:t>
      </w:r>
      <w:r w:rsidRPr="001369C2">
        <w:rPr>
          <w:bCs/>
          <w:sz w:val="22"/>
        </w:rPr>
        <w:t>bên</w:t>
      </w:r>
      <w:r w:rsidR="00DF3176" w:rsidRPr="001369C2">
        <w:rPr>
          <w:bCs/>
          <w:sz w:val="22"/>
        </w:rPr>
        <w:t>:</w:t>
      </w:r>
    </w:p>
    <w:p w14:paraId="45E1B34E" w14:textId="77777777" w:rsidR="00D21DE5" w:rsidRPr="001369C2" w:rsidRDefault="00DF3176" w:rsidP="00D21DE5">
      <w:pPr>
        <w:tabs>
          <w:tab w:val="left" w:pos="567"/>
          <w:tab w:val="left" w:pos="3119"/>
          <w:tab w:val="left" w:pos="5812"/>
          <w:tab w:val="left" w:pos="8364"/>
        </w:tabs>
        <w:rPr>
          <w:bCs/>
          <w:sz w:val="22"/>
        </w:rPr>
      </w:pPr>
      <w:r w:rsidRPr="001369C2">
        <w:rPr>
          <w:bCs/>
          <w:sz w:val="22"/>
        </w:rPr>
        <w:t xml:space="preserve">Tại anode (cực âm):           </w:t>
      </w:r>
    </w:p>
    <w:p w14:paraId="535A6AC0" w14:textId="729F819C" w:rsidR="00DF3176" w:rsidRPr="001369C2" w:rsidRDefault="00D21DE5" w:rsidP="00D21DE5">
      <w:pPr>
        <w:tabs>
          <w:tab w:val="left" w:pos="567"/>
          <w:tab w:val="left" w:pos="3119"/>
          <w:tab w:val="left" w:pos="5812"/>
          <w:tab w:val="left" w:pos="8364"/>
        </w:tabs>
        <w:rPr>
          <w:bCs/>
          <w:sz w:val="22"/>
        </w:rPr>
      </w:pPr>
      <w:r w:rsidRPr="001369C2">
        <w:rPr>
          <w:bCs/>
          <w:sz w:val="22"/>
        </w:rPr>
        <w:t xml:space="preserve">          </w:t>
      </w:r>
      <w:r w:rsidR="00DF3176" w:rsidRPr="001369C2">
        <w:rPr>
          <w:bCs/>
          <w:sz w:val="22"/>
        </w:rPr>
        <w:t>Pb(s)  +  HSO</w:t>
      </w:r>
      <w:r w:rsidR="00DF3176" w:rsidRPr="001369C2">
        <w:rPr>
          <w:bCs/>
          <w:sz w:val="22"/>
          <w:vertAlign w:val="subscript"/>
        </w:rPr>
        <w:t>4</w:t>
      </w:r>
      <w:r w:rsidR="00DF3176" w:rsidRPr="001369C2">
        <w:rPr>
          <w:bCs/>
          <w:sz w:val="22"/>
          <w:vertAlign w:val="superscript"/>
        </w:rPr>
        <w:t>-</w:t>
      </w:r>
      <w:r w:rsidR="00DF3176" w:rsidRPr="001369C2">
        <w:rPr>
          <w:bCs/>
          <w:sz w:val="22"/>
        </w:rPr>
        <w:t>(aq) →  PbSO</w:t>
      </w:r>
      <w:r w:rsidR="00DF3176" w:rsidRPr="001369C2">
        <w:rPr>
          <w:bCs/>
          <w:sz w:val="22"/>
          <w:vertAlign w:val="subscript"/>
        </w:rPr>
        <w:t>4</w:t>
      </w:r>
      <w:r w:rsidR="00DF3176" w:rsidRPr="001369C2">
        <w:rPr>
          <w:bCs/>
          <w:sz w:val="22"/>
        </w:rPr>
        <w:t>(s)  +  H</w:t>
      </w:r>
      <w:r w:rsidR="00DF3176" w:rsidRPr="001369C2">
        <w:rPr>
          <w:bCs/>
          <w:sz w:val="22"/>
          <w:vertAlign w:val="superscript"/>
        </w:rPr>
        <w:t>+</w:t>
      </w:r>
      <w:r w:rsidR="00DF3176" w:rsidRPr="001369C2">
        <w:rPr>
          <w:bCs/>
          <w:sz w:val="22"/>
        </w:rPr>
        <w:t>(aq) + 2e</w:t>
      </w:r>
    </w:p>
    <w:p w14:paraId="307CFD94" w14:textId="77777777" w:rsidR="00D21DE5" w:rsidRPr="001369C2" w:rsidRDefault="00DF3176" w:rsidP="00D21DE5">
      <w:pPr>
        <w:tabs>
          <w:tab w:val="left" w:pos="567"/>
          <w:tab w:val="left" w:pos="3119"/>
          <w:tab w:val="left" w:pos="5812"/>
          <w:tab w:val="left" w:pos="8364"/>
        </w:tabs>
        <w:rPr>
          <w:bCs/>
          <w:sz w:val="22"/>
        </w:rPr>
      </w:pPr>
      <w:r w:rsidRPr="001369C2">
        <w:rPr>
          <w:bCs/>
          <w:sz w:val="22"/>
        </w:rPr>
        <w:t xml:space="preserve">Tại cathode (cực dương):  </w:t>
      </w:r>
    </w:p>
    <w:p w14:paraId="4EBE3093" w14:textId="0AAB1F7A" w:rsidR="00DF3176" w:rsidRPr="001369C2" w:rsidRDefault="00D21DE5" w:rsidP="00D21DE5">
      <w:pPr>
        <w:tabs>
          <w:tab w:val="left" w:pos="567"/>
          <w:tab w:val="left" w:pos="3119"/>
          <w:tab w:val="left" w:pos="5812"/>
          <w:tab w:val="left" w:pos="8364"/>
        </w:tabs>
        <w:rPr>
          <w:bCs/>
          <w:sz w:val="22"/>
        </w:rPr>
      </w:pPr>
      <w:r w:rsidRPr="001369C2">
        <w:rPr>
          <w:bCs/>
          <w:sz w:val="22"/>
        </w:rPr>
        <w:t xml:space="preserve">      </w:t>
      </w:r>
      <w:r w:rsidR="00DF3176" w:rsidRPr="001369C2">
        <w:rPr>
          <w:bCs/>
          <w:sz w:val="22"/>
        </w:rPr>
        <w:t xml:space="preserve">   PbO</w:t>
      </w:r>
      <w:r w:rsidR="00DF3176" w:rsidRPr="001369C2">
        <w:rPr>
          <w:bCs/>
          <w:sz w:val="22"/>
          <w:vertAlign w:val="subscript"/>
        </w:rPr>
        <w:t>2</w:t>
      </w:r>
      <w:r w:rsidR="00DF3176" w:rsidRPr="001369C2">
        <w:rPr>
          <w:bCs/>
          <w:sz w:val="22"/>
        </w:rPr>
        <w:t>(s)  +  HSO</w:t>
      </w:r>
      <w:r w:rsidR="00DF3176" w:rsidRPr="001369C2">
        <w:rPr>
          <w:bCs/>
          <w:sz w:val="22"/>
          <w:vertAlign w:val="subscript"/>
        </w:rPr>
        <w:t>4</w:t>
      </w:r>
      <w:r w:rsidR="00DF3176" w:rsidRPr="001369C2">
        <w:rPr>
          <w:bCs/>
          <w:sz w:val="22"/>
          <w:vertAlign w:val="superscript"/>
        </w:rPr>
        <w:t>-</w:t>
      </w:r>
      <w:r w:rsidR="00DF3176" w:rsidRPr="001369C2">
        <w:rPr>
          <w:bCs/>
          <w:sz w:val="22"/>
        </w:rPr>
        <w:t>(aq) +  3H</w:t>
      </w:r>
      <w:r w:rsidR="00DF3176" w:rsidRPr="001369C2">
        <w:rPr>
          <w:bCs/>
          <w:sz w:val="22"/>
          <w:vertAlign w:val="superscript"/>
        </w:rPr>
        <w:t>+</w:t>
      </w:r>
      <w:r w:rsidR="00DF3176" w:rsidRPr="001369C2">
        <w:rPr>
          <w:bCs/>
          <w:sz w:val="22"/>
        </w:rPr>
        <w:t>(aq) +  2e →  PbSO</w:t>
      </w:r>
      <w:r w:rsidR="00DF3176" w:rsidRPr="001369C2">
        <w:rPr>
          <w:bCs/>
          <w:sz w:val="22"/>
          <w:vertAlign w:val="subscript"/>
        </w:rPr>
        <w:t>4</w:t>
      </w:r>
      <w:r w:rsidR="00DF3176" w:rsidRPr="001369C2">
        <w:rPr>
          <w:bCs/>
          <w:sz w:val="22"/>
        </w:rPr>
        <w:t>(s)  + 2H</w:t>
      </w:r>
      <w:r w:rsidR="00DF3176" w:rsidRPr="001369C2">
        <w:rPr>
          <w:bCs/>
          <w:sz w:val="22"/>
          <w:vertAlign w:val="subscript"/>
        </w:rPr>
        <w:t>2</w:t>
      </w:r>
      <w:r w:rsidR="00DF3176" w:rsidRPr="001369C2">
        <w:rPr>
          <w:bCs/>
          <w:sz w:val="22"/>
        </w:rPr>
        <w:t>O(l)</w:t>
      </w:r>
    </w:p>
    <w:p w14:paraId="715A55A9" w14:textId="77777777" w:rsidR="00DF3176" w:rsidRPr="001369C2" w:rsidRDefault="00DF3176" w:rsidP="00D21DE5">
      <w:pPr>
        <w:tabs>
          <w:tab w:val="left" w:pos="567"/>
          <w:tab w:val="left" w:pos="3119"/>
          <w:tab w:val="left" w:pos="5812"/>
          <w:tab w:val="left" w:pos="8364"/>
        </w:tabs>
        <w:rPr>
          <w:bCs/>
          <w:sz w:val="22"/>
        </w:rPr>
      </w:pPr>
      <w:r w:rsidRPr="001369C2">
        <w:rPr>
          <w:bCs/>
          <w:sz w:val="22"/>
        </w:rPr>
        <w:t>Trong quá trình acquy phóng điện, sự thay đổi nào sau đây đúng?</w:t>
      </w:r>
    </w:p>
    <w:p w14:paraId="5EF0629B" w14:textId="77777777" w:rsidR="00D21DE5" w:rsidRPr="001369C2" w:rsidRDefault="00DF3176" w:rsidP="00D21DE5">
      <w:pPr>
        <w:tabs>
          <w:tab w:val="left" w:pos="567"/>
          <w:tab w:val="left" w:pos="3119"/>
          <w:tab w:val="left" w:pos="5812"/>
          <w:tab w:val="left" w:pos="8364"/>
        </w:tabs>
        <w:rPr>
          <w:bCs/>
          <w:sz w:val="22"/>
        </w:rPr>
      </w:pPr>
      <w:r w:rsidRPr="001369C2">
        <w:rPr>
          <w:bCs/>
          <w:sz w:val="22"/>
        </w:rPr>
        <w:tab/>
      </w:r>
      <w:r w:rsidRPr="001369C2">
        <w:rPr>
          <w:b/>
          <w:sz w:val="22"/>
        </w:rPr>
        <w:t>A.</w:t>
      </w:r>
      <w:r w:rsidRPr="001369C2">
        <w:rPr>
          <w:bCs/>
          <w:sz w:val="22"/>
        </w:rPr>
        <w:t xml:space="preserve"> Khối lượng các điện cực tăng.</w:t>
      </w:r>
    </w:p>
    <w:p w14:paraId="31952191" w14:textId="6C3C4357" w:rsidR="00DF3176" w:rsidRPr="001369C2" w:rsidRDefault="00DF3176" w:rsidP="00D21DE5">
      <w:pPr>
        <w:tabs>
          <w:tab w:val="left" w:pos="567"/>
          <w:tab w:val="left" w:pos="3119"/>
          <w:tab w:val="left" w:pos="5812"/>
          <w:tab w:val="left" w:pos="8364"/>
        </w:tabs>
        <w:rPr>
          <w:bCs/>
          <w:sz w:val="22"/>
        </w:rPr>
      </w:pPr>
      <w:r w:rsidRPr="001369C2">
        <w:rPr>
          <w:bCs/>
          <w:sz w:val="22"/>
        </w:rPr>
        <w:tab/>
      </w:r>
      <w:r w:rsidRPr="001369C2">
        <w:rPr>
          <w:b/>
          <w:sz w:val="22"/>
        </w:rPr>
        <w:t>B.</w:t>
      </w:r>
      <w:r w:rsidRPr="001369C2">
        <w:rPr>
          <w:bCs/>
          <w:sz w:val="22"/>
        </w:rPr>
        <w:t xml:space="preserve"> Nồng độ H</w:t>
      </w:r>
      <w:r w:rsidRPr="001369C2">
        <w:rPr>
          <w:bCs/>
          <w:sz w:val="22"/>
          <w:vertAlign w:val="superscript"/>
        </w:rPr>
        <w:t>+</w:t>
      </w:r>
      <w:r w:rsidRPr="001369C2">
        <w:rPr>
          <w:bCs/>
          <w:sz w:val="22"/>
        </w:rPr>
        <w:t xml:space="preserve"> trong dung dịch tăng.</w:t>
      </w:r>
    </w:p>
    <w:p w14:paraId="74172FA5" w14:textId="77777777" w:rsidR="00D21DE5" w:rsidRPr="001369C2" w:rsidRDefault="00DF3176" w:rsidP="00D21DE5">
      <w:pPr>
        <w:tabs>
          <w:tab w:val="left" w:pos="567"/>
          <w:tab w:val="left" w:pos="3119"/>
          <w:tab w:val="left" w:pos="5812"/>
          <w:tab w:val="left" w:pos="8364"/>
        </w:tabs>
        <w:rPr>
          <w:bCs/>
          <w:sz w:val="22"/>
        </w:rPr>
      </w:pPr>
      <w:r w:rsidRPr="001369C2">
        <w:rPr>
          <w:bCs/>
          <w:sz w:val="22"/>
        </w:rPr>
        <w:tab/>
      </w:r>
      <w:r w:rsidRPr="001369C2">
        <w:rPr>
          <w:b/>
          <w:sz w:val="22"/>
        </w:rPr>
        <w:t>C.</w:t>
      </w:r>
      <w:r w:rsidRPr="001369C2">
        <w:rPr>
          <w:bCs/>
          <w:sz w:val="22"/>
        </w:rPr>
        <w:t xml:space="preserve"> Nồng độ H</w:t>
      </w:r>
      <w:r w:rsidRPr="001369C2">
        <w:rPr>
          <w:bCs/>
          <w:sz w:val="22"/>
          <w:vertAlign w:val="subscript"/>
        </w:rPr>
        <w:t>2</w:t>
      </w:r>
      <w:r w:rsidRPr="001369C2">
        <w:rPr>
          <w:bCs/>
          <w:sz w:val="22"/>
        </w:rPr>
        <w:t>SO</w:t>
      </w:r>
      <w:r w:rsidRPr="001369C2">
        <w:rPr>
          <w:bCs/>
          <w:sz w:val="22"/>
          <w:vertAlign w:val="subscript"/>
        </w:rPr>
        <w:t>4</w:t>
      </w:r>
      <w:r w:rsidRPr="001369C2">
        <w:rPr>
          <w:bCs/>
          <w:sz w:val="22"/>
        </w:rPr>
        <w:t xml:space="preserve"> trong dung dịch tăng.</w:t>
      </w:r>
    </w:p>
    <w:p w14:paraId="4135842E" w14:textId="4703B3D8" w:rsidR="00DF3176" w:rsidRPr="001369C2" w:rsidRDefault="00DF3176" w:rsidP="00D21DE5">
      <w:pPr>
        <w:tabs>
          <w:tab w:val="left" w:pos="567"/>
          <w:tab w:val="left" w:pos="3119"/>
          <w:tab w:val="left" w:pos="5812"/>
          <w:tab w:val="left" w:pos="8364"/>
        </w:tabs>
        <w:rPr>
          <w:bCs/>
          <w:sz w:val="22"/>
        </w:rPr>
      </w:pPr>
      <w:r w:rsidRPr="001369C2">
        <w:rPr>
          <w:bCs/>
          <w:sz w:val="22"/>
        </w:rPr>
        <w:tab/>
      </w:r>
      <w:r w:rsidRPr="001369C2">
        <w:rPr>
          <w:b/>
          <w:sz w:val="22"/>
        </w:rPr>
        <w:t>D.</w:t>
      </w:r>
      <w:r w:rsidRPr="001369C2">
        <w:rPr>
          <w:bCs/>
          <w:sz w:val="22"/>
        </w:rPr>
        <w:t xml:space="preserve"> Sức điện động (E) của acquy tăng.</w:t>
      </w:r>
    </w:p>
    <w:p w14:paraId="3D1C9DA5" w14:textId="3195E1DE" w:rsidR="00DF3176" w:rsidRPr="001369C2" w:rsidRDefault="00DF3176" w:rsidP="00D21DE5">
      <w:pPr>
        <w:tabs>
          <w:tab w:val="left" w:pos="567"/>
          <w:tab w:val="left" w:pos="3119"/>
          <w:tab w:val="left" w:pos="5812"/>
          <w:tab w:val="left" w:pos="8364"/>
        </w:tabs>
        <w:rPr>
          <w:sz w:val="22"/>
        </w:rPr>
      </w:pPr>
      <w:r w:rsidRPr="001369C2">
        <w:rPr>
          <w:b/>
          <w:sz w:val="22"/>
        </w:rPr>
        <w:t xml:space="preserve">Câu 20. </w:t>
      </w:r>
      <w:r w:rsidRPr="001369C2">
        <w:rPr>
          <w:sz w:val="22"/>
        </w:rPr>
        <w:t>Ethylene là một trong những hóa chất quan trọng, có nhiều ứng dụng trọng sản xuất và đời sống: Sản xuất polyethylene (PE), tổng hợp ethyl alcohol, sản xuất dung môi, kích thích quả mau chín. Phản ứng hóa học của ethylene với dung dịch Br</w:t>
      </w:r>
      <w:r w:rsidRPr="001369C2">
        <w:rPr>
          <w:sz w:val="22"/>
          <w:vertAlign w:val="subscript"/>
        </w:rPr>
        <w:t>2</w:t>
      </w:r>
      <w:r w:rsidRPr="001369C2">
        <w:rPr>
          <w:sz w:val="22"/>
        </w:rPr>
        <w:t xml:space="preserve"> như sau: </w:t>
      </w:r>
    </w:p>
    <w:p w14:paraId="0DD8A0FB" w14:textId="77777777" w:rsidR="00DF3176" w:rsidRPr="001369C2" w:rsidRDefault="00DF3176" w:rsidP="00D21DE5">
      <w:pPr>
        <w:tabs>
          <w:tab w:val="left" w:pos="567"/>
          <w:tab w:val="left" w:pos="3119"/>
          <w:tab w:val="left" w:pos="5812"/>
          <w:tab w:val="left" w:pos="8364"/>
        </w:tabs>
        <w:jc w:val="center"/>
        <w:rPr>
          <w:sz w:val="22"/>
        </w:rPr>
      </w:pPr>
      <w:r w:rsidRPr="001369C2">
        <w:rPr>
          <w:sz w:val="22"/>
        </w:rPr>
        <w:t>CH</w:t>
      </w:r>
      <w:r w:rsidRPr="001369C2">
        <w:rPr>
          <w:sz w:val="22"/>
          <w:vertAlign w:val="subscript"/>
        </w:rPr>
        <w:t>2</w:t>
      </w:r>
      <w:r w:rsidRPr="001369C2">
        <w:rPr>
          <w:sz w:val="22"/>
        </w:rPr>
        <w:t>=CH</w:t>
      </w:r>
      <w:r w:rsidRPr="001369C2">
        <w:rPr>
          <w:sz w:val="22"/>
          <w:vertAlign w:val="subscript"/>
        </w:rPr>
        <w:t>2</w:t>
      </w:r>
      <w:r w:rsidRPr="001369C2">
        <w:rPr>
          <w:sz w:val="22"/>
        </w:rPr>
        <w:t xml:space="preserve"> + Br</w:t>
      </w:r>
      <w:r w:rsidRPr="001369C2">
        <w:rPr>
          <w:sz w:val="22"/>
          <w:vertAlign w:val="subscript"/>
        </w:rPr>
        <w:t>2</w:t>
      </w:r>
      <w:r w:rsidRPr="001369C2">
        <w:rPr>
          <w:sz w:val="22"/>
        </w:rPr>
        <w:t xml:space="preserve"> → CH</w:t>
      </w:r>
      <w:r w:rsidRPr="001369C2">
        <w:rPr>
          <w:sz w:val="22"/>
          <w:vertAlign w:val="subscript"/>
        </w:rPr>
        <w:t>2</w:t>
      </w:r>
      <w:r w:rsidRPr="001369C2">
        <w:rPr>
          <w:sz w:val="22"/>
        </w:rPr>
        <w:t>Br-CH</w:t>
      </w:r>
      <w:r w:rsidRPr="001369C2">
        <w:rPr>
          <w:sz w:val="22"/>
          <w:vertAlign w:val="subscript"/>
        </w:rPr>
        <w:t>2</w:t>
      </w:r>
      <w:r w:rsidRPr="001369C2">
        <w:rPr>
          <w:sz w:val="22"/>
        </w:rPr>
        <w:t>Br   (*)</w:t>
      </w:r>
    </w:p>
    <w:p w14:paraId="4AA46F16" w14:textId="77777777" w:rsidR="00DF3176" w:rsidRPr="001369C2" w:rsidRDefault="00DF3176" w:rsidP="00D21DE5">
      <w:pPr>
        <w:tabs>
          <w:tab w:val="left" w:pos="567"/>
          <w:tab w:val="left" w:pos="3119"/>
          <w:tab w:val="left" w:pos="5812"/>
          <w:tab w:val="left" w:pos="8364"/>
        </w:tabs>
        <w:rPr>
          <w:sz w:val="22"/>
        </w:rPr>
      </w:pPr>
      <w:r w:rsidRPr="001369C2">
        <w:rPr>
          <w:sz w:val="22"/>
        </w:rPr>
        <w:t>Cơ chế của phản ứng trên xảy ra theo 2 giai đoạn như sau:</w:t>
      </w:r>
    </w:p>
    <w:p w14:paraId="214677C9" w14:textId="77777777" w:rsidR="00DF3176" w:rsidRPr="001369C2" w:rsidRDefault="00DF3176" w:rsidP="00D21DE5">
      <w:pPr>
        <w:tabs>
          <w:tab w:val="left" w:pos="567"/>
          <w:tab w:val="left" w:pos="3119"/>
          <w:tab w:val="left" w:pos="5812"/>
          <w:tab w:val="left" w:pos="8364"/>
        </w:tabs>
        <w:jc w:val="center"/>
        <w:rPr>
          <w:sz w:val="22"/>
        </w:rPr>
      </w:pPr>
      <w:r w:rsidRPr="001369C2">
        <w:rPr>
          <w:noProof/>
          <w:sz w:val="22"/>
        </w:rPr>
        <w:drawing>
          <wp:inline distT="0" distB="0" distL="0" distR="0" wp14:anchorId="3F25AE0C" wp14:editId="3FA37FA8">
            <wp:extent cx="4591559" cy="786016"/>
            <wp:effectExtent l="0" t="0" r="0" b="0"/>
            <wp:docPr id="1145283924" name="Picture 2" descr="Đề thi thử Tốt nghiệp THPT 2025 - Cấu trúc mới - Môn Hóa Học - Đề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Đề thi thử Tốt nghiệp THPT 2025 - Cấu trúc mới - Môn Hóa Học - Đề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97478" cy="804148"/>
                    </a:xfrm>
                    <a:prstGeom prst="rect">
                      <a:avLst/>
                    </a:prstGeom>
                    <a:noFill/>
                    <a:ln>
                      <a:noFill/>
                    </a:ln>
                  </pic:spPr>
                </pic:pic>
              </a:graphicData>
            </a:graphic>
          </wp:inline>
        </w:drawing>
      </w:r>
    </w:p>
    <w:p w14:paraId="276E16DD" w14:textId="77777777" w:rsidR="00DF3176" w:rsidRPr="001369C2" w:rsidRDefault="00DF3176" w:rsidP="00D21DE5">
      <w:pPr>
        <w:tabs>
          <w:tab w:val="left" w:pos="567"/>
          <w:tab w:val="left" w:pos="3119"/>
          <w:tab w:val="left" w:pos="5812"/>
          <w:tab w:val="left" w:pos="8364"/>
        </w:tabs>
        <w:rPr>
          <w:sz w:val="22"/>
        </w:rPr>
      </w:pPr>
      <w:r w:rsidRPr="001369C2">
        <w:rPr>
          <w:sz w:val="22"/>
        </w:rPr>
        <w:t xml:space="preserve">Nhận định nào sau đây là </w:t>
      </w:r>
      <w:r w:rsidRPr="001369C2">
        <w:rPr>
          <w:b/>
          <w:sz w:val="22"/>
        </w:rPr>
        <w:t>sai</w:t>
      </w:r>
      <w:r w:rsidRPr="001369C2">
        <w:rPr>
          <w:sz w:val="22"/>
        </w:rPr>
        <w:t>?</w:t>
      </w:r>
    </w:p>
    <w:p w14:paraId="456FE2A5" w14:textId="7BD26261" w:rsidR="00DF3176" w:rsidRPr="001369C2" w:rsidRDefault="00DF3176" w:rsidP="00D21DE5">
      <w:pPr>
        <w:tabs>
          <w:tab w:val="left" w:pos="567"/>
          <w:tab w:val="left" w:pos="3119"/>
          <w:tab w:val="left" w:pos="5812"/>
          <w:tab w:val="left" w:pos="8364"/>
        </w:tabs>
        <w:rPr>
          <w:sz w:val="22"/>
        </w:rPr>
      </w:pPr>
      <w:r w:rsidRPr="001369C2">
        <w:rPr>
          <w:b/>
          <w:sz w:val="22"/>
        </w:rPr>
        <w:tab/>
        <w:t xml:space="preserve">A. </w:t>
      </w:r>
      <w:r w:rsidRPr="001369C2">
        <w:rPr>
          <w:sz w:val="22"/>
        </w:rPr>
        <w:t>Ở giai đoạn 2, phần tử mang điện dương kết hợp với anion Br</w:t>
      </w:r>
      <w:r w:rsidRPr="001369C2">
        <w:rPr>
          <w:sz w:val="22"/>
          <w:vertAlign w:val="superscript"/>
        </w:rPr>
        <w:t>–</w:t>
      </w:r>
      <w:r w:rsidRPr="001369C2">
        <w:rPr>
          <w:rFonts w:eastAsiaTheme="minorEastAsia"/>
          <w:sz w:val="22"/>
        </w:rPr>
        <w:t xml:space="preserve"> </w:t>
      </w:r>
      <w:r w:rsidRPr="001369C2">
        <w:rPr>
          <w:sz w:val="22"/>
        </w:rPr>
        <w:t>tạo thành sản phẩm.</w:t>
      </w:r>
    </w:p>
    <w:p w14:paraId="70569CEB" w14:textId="77777777" w:rsidR="00DF3176" w:rsidRPr="001369C2" w:rsidRDefault="00DF3176" w:rsidP="00D21DE5">
      <w:pPr>
        <w:tabs>
          <w:tab w:val="left" w:pos="567"/>
          <w:tab w:val="left" w:pos="3119"/>
          <w:tab w:val="left" w:pos="5812"/>
          <w:tab w:val="left" w:pos="8364"/>
        </w:tabs>
        <w:rPr>
          <w:sz w:val="22"/>
        </w:rPr>
      </w:pPr>
      <w:r w:rsidRPr="001369C2">
        <w:rPr>
          <w:b/>
          <w:sz w:val="22"/>
        </w:rPr>
        <w:tab/>
        <w:t xml:space="preserve">B. </w:t>
      </w:r>
      <w:r w:rsidRPr="001369C2">
        <w:rPr>
          <w:sz w:val="22"/>
        </w:rPr>
        <w:t>Giai đoạn 1 xảy ra chậm hơn giai đoạn 2 nên giai đoạn 1 quyết định tốc độ của phản ứng.</w:t>
      </w:r>
    </w:p>
    <w:p w14:paraId="45CEE06D" w14:textId="05B1E853" w:rsidR="00DF3176" w:rsidRPr="001369C2" w:rsidRDefault="00DF3176" w:rsidP="00D21DE5">
      <w:pPr>
        <w:tabs>
          <w:tab w:val="left" w:pos="567"/>
          <w:tab w:val="left" w:pos="3119"/>
          <w:tab w:val="left" w:pos="5812"/>
          <w:tab w:val="left" w:pos="8364"/>
        </w:tabs>
        <w:rPr>
          <w:sz w:val="22"/>
        </w:rPr>
      </w:pPr>
      <w:r w:rsidRPr="001369C2">
        <w:rPr>
          <w:b/>
          <w:sz w:val="22"/>
        </w:rPr>
        <w:tab/>
        <w:t xml:space="preserve">C. </w:t>
      </w:r>
      <w:r w:rsidRPr="001369C2">
        <w:rPr>
          <w:sz w:val="22"/>
        </w:rPr>
        <w:t xml:space="preserve">Sản phẩm của giai đoạn 1 có chứa </w:t>
      </w:r>
      <w:r w:rsidR="00D21DE5" w:rsidRPr="001369C2">
        <w:rPr>
          <w:sz w:val="22"/>
        </w:rPr>
        <w:t>một</w:t>
      </w:r>
      <w:r w:rsidRPr="001369C2">
        <w:rPr>
          <w:sz w:val="22"/>
        </w:rPr>
        <w:t xml:space="preserve"> electron chưa ghép đôi.</w:t>
      </w:r>
    </w:p>
    <w:p w14:paraId="2C849595" w14:textId="77777777" w:rsidR="00DF3176" w:rsidRPr="001369C2" w:rsidRDefault="00DF3176" w:rsidP="00D21DE5">
      <w:pPr>
        <w:tabs>
          <w:tab w:val="left" w:pos="567"/>
          <w:tab w:val="left" w:pos="3119"/>
          <w:tab w:val="left" w:pos="5812"/>
          <w:tab w:val="left" w:pos="8364"/>
        </w:tabs>
        <w:rPr>
          <w:sz w:val="22"/>
        </w:rPr>
      </w:pPr>
      <w:r w:rsidRPr="001369C2">
        <w:rPr>
          <w:b/>
          <w:sz w:val="22"/>
        </w:rPr>
        <w:tab/>
        <w:t xml:space="preserve">D. </w:t>
      </w:r>
      <w:r w:rsidRPr="001369C2">
        <w:rPr>
          <w:sz w:val="22"/>
        </w:rPr>
        <w:t>Phản ứng (*) thuộc loại phản ứng cộng.</w:t>
      </w:r>
    </w:p>
    <w:p w14:paraId="2EECC6D9" w14:textId="7FA66C24" w:rsidR="00DF3176" w:rsidRPr="00CE620E" w:rsidRDefault="00DF3176" w:rsidP="00A62E0A">
      <w:pPr>
        <w:tabs>
          <w:tab w:val="left" w:pos="567"/>
          <w:tab w:val="left" w:pos="3119"/>
          <w:tab w:val="left" w:pos="5812"/>
          <w:tab w:val="left" w:pos="8364"/>
        </w:tabs>
        <w:spacing w:before="120" w:after="120"/>
        <w:rPr>
          <w:sz w:val="22"/>
        </w:rPr>
      </w:pPr>
      <w:r w:rsidRPr="001369C2">
        <w:rPr>
          <w:b/>
          <w:bCs/>
          <w:sz w:val="22"/>
        </w:rPr>
        <w:t>PHẦN II.</w:t>
      </w:r>
      <w:r w:rsidRPr="001369C2">
        <w:rPr>
          <w:sz w:val="22"/>
        </w:rPr>
        <w:t xml:space="preserve"> </w:t>
      </w:r>
      <w:r w:rsidRPr="00CE620E">
        <w:rPr>
          <w:sz w:val="22"/>
        </w:rPr>
        <w:t xml:space="preserve">Thí sinh trả lời từ </w:t>
      </w:r>
      <w:r w:rsidRPr="00CE620E">
        <w:rPr>
          <w:b/>
          <w:sz w:val="22"/>
        </w:rPr>
        <w:t>câu 1</w:t>
      </w:r>
      <w:r w:rsidRPr="00CE620E">
        <w:rPr>
          <w:sz w:val="22"/>
        </w:rPr>
        <w:t xml:space="preserve"> đến </w:t>
      </w:r>
      <w:r w:rsidRPr="00CE620E">
        <w:rPr>
          <w:b/>
          <w:sz w:val="22"/>
        </w:rPr>
        <w:t>câu 6</w:t>
      </w:r>
      <w:r w:rsidRPr="00CE620E">
        <w:rPr>
          <w:sz w:val="22"/>
        </w:rPr>
        <w:t>. Trong mỗi ý a), b), c), d) ở mỗi câu, thí sinh chọn đúng hoặc sai.</w:t>
      </w:r>
    </w:p>
    <w:p w14:paraId="5E871866" w14:textId="059833A2" w:rsidR="004060E2" w:rsidRPr="001369C2" w:rsidRDefault="004060E2" w:rsidP="004060E2">
      <w:pPr>
        <w:tabs>
          <w:tab w:val="left" w:pos="567"/>
          <w:tab w:val="left" w:pos="3119"/>
          <w:tab w:val="left" w:pos="5812"/>
          <w:tab w:val="left" w:pos="8364"/>
        </w:tabs>
        <w:contextualSpacing/>
        <w:rPr>
          <w:spacing w:val="-2"/>
          <w:sz w:val="22"/>
        </w:rPr>
      </w:pPr>
      <w:r w:rsidRPr="001369C2">
        <w:rPr>
          <w:b/>
          <w:bCs/>
          <w:spacing w:val="-2"/>
          <w:sz w:val="22"/>
        </w:rPr>
        <w:t>Câu 1.</w:t>
      </w:r>
      <w:r w:rsidRPr="001369C2">
        <w:rPr>
          <w:spacing w:val="-2"/>
          <w:sz w:val="22"/>
        </w:rPr>
        <w:t xml:space="preserve"> Dây chuyền sản xuất NH</w:t>
      </w:r>
      <w:r w:rsidRPr="001369C2">
        <w:rPr>
          <w:spacing w:val="-2"/>
          <w:sz w:val="22"/>
          <w:vertAlign w:val="subscript"/>
        </w:rPr>
        <w:t>3</w:t>
      </w:r>
      <w:r w:rsidRPr="001369C2">
        <w:rPr>
          <w:spacing w:val="-2"/>
          <w:sz w:val="22"/>
        </w:rPr>
        <w:t xml:space="preserve"> như sau:</w:t>
      </w:r>
    </w:p>
    <w:p w14:paraId="7FBFF75D" w14:textId="77777777" w:rsidR="004060E2" w:rsidRPr="001369C2" w:rsidRDefault="004060E2" w:rsidP="004060E2">
      <w:pPr>
        <w:tabs>
          <w:tab w:val="left" w:pos="567"/>
          <w:tab w:val="left" w:pos="3119"/>
          <w:tab w:val="left" w:pos="5812"/>
          <w:tab w:val="left" w:pos="8364"/>
        </w:tabs>
        <w:contextualSpacing/>
        <w:jc w:val="center"/>
        <w:rPr>
          <w:spacing w:val="-2"/>
          <w:sz w:val="22"/>
        </w:rPr>
      </w:pPr>
      <w:r w:rsidRPr="001369C2">
        <w:rPr>
          <w:noProof/>
          <w:spacing w:val="-2"/>
          <w:sz w:val="22"/>
        </w:rPr>
        <w:drawing>
          <wp:inline distT="0" distB="0" distL="0" distR="0" wp14:anchorId="3AE25E7A" wp14:editId="751D1E50">
            <wp:extent cx="5354374" cy="1335572"/>
            <wp:effectExtent l="0" t="0" r="0" b="0"/>
            <wp:docPr id="1837562450" name="Picture 6"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562450" name="Picture 6" descr="A diagram of a block diagram&#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87401" cy="1393697"/>
                    </a:xfrm>
                    <a:prstGeom prst="rect">
                      <a:avLst/>
                    </a:prstGeom>
                    <a:noFill/>
                    <a:ln>
                      <a:noFill/>
                    </a:ln>
                  </pic:spPr>
                </pic:pic>
              </a:graphicData>
            </a:graphic>
          </wp:inline>
        </w:drawing>
      </w:r>
    </w:p>
    <w:p w14:paraId="0281A3B9" w14:textId="77777777" w:rsidR="004060E2" w:rsidRPr="001369C2" w:rsidRDefault="004060E2" w:rsidP="004060E2">
      <w:pPr>
        <w:tabs>
          <w:tab w:val="left" w:pos="567"/>
          <w:tab w:val="left" w:pos="3119"/>
          <w:tab w:val="left" w:pos="5812"/>
          <w:tab w:val="left" w:pos="8364"/>
        </w:tabs>
        <w:contextualSpacing/>
        <w:rPr>
          <w:spacing w:val="-2"/>
          <w:sz w:val="22"/>
        </w:rPr>
      </w:pPr>
      <w:r w:rsidRPr="001369C2">
        <w:rPr>
          <w:spacing w:val="-2"/>
          <w:sz w:val="22"/>
        </w:rPr>
        <w:lastRenderedPageBreak/>
        <w:t>Biết rằng tỉ lệ mol N</w:t>
      </w:r>
      <w:r w:rsidRPr="001369C2">
        <w:rPr>
          <w:spacing w:val="-2"/>
          <w:sz w:val="22"/>
          <w:vertAlign w:val="subscript"/>
        </w:rPr>
        <w:t>2</w:t>
      </w:r>
      <w:r w:rsidRPr="001369C2">
        <w:rPr>
          <w:spacing w:val="-2"/>
          <w:sz w:val="22"/>
        </w:rPr>
        <w:t xml:space="preserve"> : H</w:t>
      </w:r>
      <w:r w:rsidRPr="001369C2">
        <w:rPr>
          <w:spacing w:val="-2"/>
          <w:sz w:val="22"/>
          <w:vertAlign w:val="subscript"/>
        </w:rPr>
        <w:t>2</w:t>
      </w:r>
      <w:r w:rsidRPr="001369C2">
        <w:rPr>
          <w:spacing w:val="-2"/>
          <w:sz w:val="22"/>
        </w:rPr>
        <w:t xml:space="preserve"> trong tháp tổng hợp NH</w:t>
      </w:r>
      <w:r w:rsidRPr="001369C2">
        <w:rPr>
          <w:spacing w:val="-2"/>
          <w:sz w:val="22"/>
          <w:vertAlign w:val="subscript"/>
        </w:rPr>
        <w:t>3</w:t>
      </w:r>
      <w:r w:rsidRPr="001369C2">
        <w:rPr>
          <w:spacing w:val="-2"/>
          <w:sz w:val="22"/>
        </w:rPr>
        <w:t xml:space="preserve"> là 1 : 3. Tốc độ dòng khí đi qua điểm (X) là 1000 mol/s; tốc độ dòng khí đi qua điểm (Y) là 900 mol/s. </w:t>
      </w:r>
    </w:p>
    <w:p w14:paraId="4272AA47" w14:textId="77777777" w:rsidR="004060E2" w:rsidRPr="001369C2" w:rsidRDefault="004060E2" w:rsidP="004060E2">
      <w:pPr>
        <w:tabs>
          <w:tab w:val="left" w:pos="567"/>
          <w:tab w:val="left" w:pos="3119"/>
          <w:tab w:val="left" w:pos="5812"/>
          <w:tab w:val="left" w:pos="8364"/>
        </w:tabs>
        <w:contextualSpacing/>
        <w:rPr>
          <w:spacing w:val="-2"/>
          <w:sz w:val="22"/>
        </w:rPr>
      </w:pPr>
      <w:r w:rsidRPr="001369C2">
        <w:rPr>
          <w:b/>
          <w:bCs/>
          <w:spacing w:val="-2"/>
          <w:sz w:val="22"/>
        </w:rPr>
        <w:t>a)</w:t>
      </w:r>
      <w:r w:rsidRPr="001369C2">
        <w:rPr>
          <w:spacing w:val="-2"/>
          <w:sz w:val="22"/>
        </w:rPr>
        <w:t xml:space="preserve"> Hiệu suất phản ứng tổng hợp NH</w:t>
      </w:r>
      <w:r w:rsidRPr="001369C2">
        <w:rPr>
          <w:spacing w:val="-2"/>
          <w:sz w:val="22"/>
          <w:vertAlign w:val="subscript"/>
        </w:rPr>
        <w:t>3</w:t>
      </w:r>
      <w:r w:rsidRPr="001369C2">
        <w:rPr>
          <w:spacing w:val="-2"/>
          <w:sz w:val="22"/>
        </w:rPr>
        <w:t xml:space="preserve"> ở tháp phản ứng là 10%.</w:t>
      </w:r>
    </w:p>
    <w:p w14:paraId="43FB36DE" w14:textId="77777777" w:rsidR="004060E2" w:rsidRPr="001369C2" w:rsidRDefault="004060E2" w:rsidP="004060E2">
      <w:pPr>
        <w:tabs>
          <w:tab w:val="left" w:pos="567"/>
          <w:tab w:val="left" w:pos="3119"/>
          <w:tab w:val="left" w:pos="5812"/>
          <w:tab w:val="left" w:pos="8364"/>
        </w:tabs>
        <w:contextualSpacing/>
        <w:rPr>
          <w:spacing w:val="-2"/>
          <w:sz w:val="22"/>
        </w:rPr>
      </w:pPr>
      <w:r w:rsidRPr="001369C2">
        <w:rPr>
          <w:b/>
          <w:bCs/>
          <w:spacing w:val="-2"/>
          <w:sz w:val="22"/>
        </w:rPr>
        <w:t>b)</w:t>
      </w:r>
      <w:r w:rsidRPr="001369C2">
        <w:rPr>
          <w:spacing w:val="-2"/>
          <w:sz w:val="22"/>
        </w:rPr>
        <w:t xml:space="preserve"> Tốc độ dòng khí đi qua điểm (Z) là 800 mol/s.</w:t>
      </w:r>
    </w:p>
    <w:p w14:paraId="1774C1A9" w14:textId="77777777" w:rsidR="004060E2" w:rsidRPr="001369C2" w:rsidRDefault="004060E2" w:rsidP="004060E2">
      <w:pPr>
        <w:tabs>
          <w:tab w:val="left" w:pos="567"/>
          <w:tab w:val="left" w:pos="3119"/>
          <w:tab w:val="left" w:pos="5812"/>
          <w:tab w:val="left" w:pos="8364"/>
        </w:tabs>
        <w:contextualSpacing/>
        <w:rPr>
          <w:spacing w:val="-2"/>
          <w:sz w:val="22"/>
        </w:rPr>
      </w:pPr>
      <w:r w:rsidRPr="001369C2">
        <w:rPr>
          <w:b/>
          <w:bCs/>
          <w:spacing w:val="-2"/>
          <w:sz w:val="22"/>
        </w:rPr>
        <w:t>c)</w:t>
      </w:r>
      <w:r w:rsidRPr="001369C2">
        <w:rPr>
          <w:spacing w:val="-2"/>
          <w:sz w:val="22"/>
        </w:rPr>
        <w:t xml:space="preserve"> Sau khi đi ra khỏi tháp (3), NH</w:t>
      </w:r>
      <w:r w:rsidRPr="001369C2">
        <w:rPr>
          <w:spacing w:val="-2"/>
          <w:sz w:val="22"/>
          <w:vertAlign w:val="subscript"/>
        </w:rPr>
        <w:t>3</w:t>
      </w:r>
      <w:r w:rsidRPr="001369C2">
        <w:rPr>
          <w:spacing w:val="-2"/>
          <w:sz w:val="22"/>
        </w:rPr>
        <w:t xml:space="preserve"> tách ra ở dạng lỏng chứng tỏ NH</w:t>
      </w:r>
      <w:r w:rsidRPr="001369C2">
        <w:rPr>
          <w:spacing w:val="-2"/>
          <w:sz w:val="22"/>
          <w:vertAlign w:val="subscript"/>
        </w:rPr>
        <w:t>3</w:t>
      </w:r>
      <w:r w:rsidRPr="001369C2">
        <w:rPr>
          <w:spacing w:val="-2"/>
          <w:sz w:val="22"/>
        </w:rPr>
        <w:t xml:space="preserve"> có nhiệt độ hoá lỏng thấp nhất.</w:t>
      </w:r>
    </w:p>
    <w:p w14:paraId="75363028" w14:textId="77777777" w:rsidR="004060E2" w:rsidRPr="001369C2" w:rsidRDefault="004060E2" w:rsidP="004060E2">
      <w:pPr>
        <w:tabs>
          <w:tab w:val="left" w:pos="567"/>
          <w:tab w:val="left" w:pos="3119"/>
          <w:tab w:val="left" w:pos="5812"/>
          <w:tab w:val="left" w:pos="8364"/>
        </w:tabs>
        <w:contextualSpacing/>
        <w:rPr>
          <w:spacing w:val="-2"/>
          <w:sz w:val="22"/>
        </w:rPr>
      </w:pPr>
      <w:r w:rsidRPr="001369C2">
        <w:rPr>
          <w:b/>
          <w:bCs/>
          <w:spacing w:val="-2"/>
          <w:sz w:val="22"/>
        </w:rPr>
        <w:t>d)</w:t>
      </w:r>
      <w:r w:rsidRPr="001369C2">
        <w:rPr>
          <w:spacing w:val="-2"/>
          <w:sz w:val="22"/>
        </w:rPr>
        <w:t xml:space="preserve"> Tỉ lệ mol N</w:t>
      </w:r>
      <w:r w:rsidRPr="001369C2">
        <w:rPr>
          <w:spacing w:val="-2"/>
          <w:sz w:val="22"/>
          <w:vertAlign w:val="subscript"/>
        </w:rPr>
        <w:t>2</w:t>
      </w:r>
      <w:r w:rsidRPr="001369C2">
        <w:rPr>
          <w:spacing w:val="-2"/>
          <w:sz w:val="22"/>
        </w:rPr>
        <w:t xml:space="preserve"> : H</w:t>
      </w:r>
      <w:r w:rsidRPr="001369C2">
        <w:rPr>
          <w:spacing w:val="-2"/>
          <w:sz w:val="22"/>
          <w:vertAlign w:val="subscript"/>
        </w:rPr>
        <w:t>2</w:t>
      </w:r>
      <w:r w:rsidRPr="001369C2">
        <w:rPr>
          <w:spacing w:val="-2"/>
          <w:sz w:val="22"/>
        </w:rPr>
        <w:t xml:space="preserve"> tại các điểm (X), (Y), (Z) luôn là 1 : 3.</w:t>
      </w:r>
    </w:p>
    <w:p w14:paraId="13CB5544" w14:textId="43528A9F" w:rsidR="00DF3176" w:rsidRPr="001369C2" w:rsidRDefault="00DF3176" w:rsidP="00DD6DA8">
      <w:pPr>
        <w:tabs>
          <w:tab w:val="left" w:pos="567"/>
          <w:tab w:val="left" w:pos="3119"/>
          <w:tab w:val="left" w:pos="5812"/>
          <w:tab w:val="left" w:pos="8364"/>
        </w:tabs>
        <w:spacing w:before="120"/>
        <w:rPr>
          <w:rFonts w:eastAsia="Times New Roman"/>
          <w:sz w:val="22"/>
          <w:lang w:val="pl-PL" w:eastAsia="de-DE"/>
        </w:rPr>
      </w:pPr>
      <w:r w:rsidRPr="001369C2">
        <w:rPr>
          <w:rFonts w:eastAsia="Times New Roman"/>
          <w:b/>
          <w:bCs/>
          <w:sz w:val="22"/>
          <w:lang w:val="pl-PL" w:eastAsia="de-DE"/>
        </w:rPr>
        <w:t xml:space="preserve">Câu </w:t>
      </w:r>
      <w:r w:rsidR="004060E2" w:rsidRPr="001369C2">
        <w:rPr>
          <w:rFonts w:eastAsia="Times New Roman"/>
          <w:b/>
          <w:bCs/>
          <w:sz w:val="22"/>
          <w:lang w:val="pl-PL" w:eastAsia="de-DE"/>
        </w:rPr>
        <w:t>2</w:t>
      </w:r>
      <w:r w:rsidRPr="001369C2">
        <w:rPr>
          <w:rFonts w:eastAsia="Times New Roman"/>
          <w:b/>
          <w:bCs/>
          <w:sz w:val="22"/>
          <w:lang w:val="pl-PL" w:eastAsia="de-DE"/>
        </w:rPr>
        <w:t xml:space="preserve">. </w:t>
      </w:r>
      <w:r w:rsidRPr="001369C2">
        <w:rPr>
          <w:rFonts w:eastAsia="Times New Roman"/>
          <w:sz w:val="22"/>
          <w:lang w:val="pl-PL" w:eastAsia="de-DE"/>
        </w:rPr>
        <w:t xml:space="preserve">Một nhóm học sinh nghiên cứu ảnh hưởng của pH dung dịch đến sức điện động của pin Galvani Zn - Cu. Giả thuyết được đưa ra là: "Khi thay đổi pH của dung dịch muối sẽ thay đổi sức điện động của pin điện ". Nhóm học sinh đó tiến hành thí nghiệm như sau ở 25 </w:t>
      </w:r>
      <w:r w:rsidRPr="001369C2">
        <w:rPr>
          <w:rFonts w:eastAsia="Times New Roman"/>
          <w:sz w:val="22"/>
          <w:vertAlign w:val="superscript"/>
          <w:lang w:val="pl-PL" w:eastAsia="de-DE"/>
        </w:rPr>
        <w:t>o</w:t>
      </w:r>
      <w:r w:rsidRPr="001369C2">
        <w:rPr>
          <w:rFonts w:eastAsia="Times New Roman"/>
          <w:sz w:val="22"/>
          <w:lang w:val="pl-PL" w:eastAsia="de-DE"/>
        </w:rPr>
        <w:t xml:space="preserve">C: </w:t>
      </w:r>
    </w:p>
    <w:p w14:paraId="7A92D7E8" w14:textId="77777777" w:rsidR="00DF3176" w:rsidRPr="001369C2" w:rsidRDefault="00DF3176" w:rsidP="00D21DE5">
      <w:pPr>
        <w:tabs>
          <w:tab w:val="left" w:pos="567"/>
          <w:tab w:val="left" w:pos="3119"/>
          <w:tab w:val="left" w:pos="5812"/>
          <w:tab w:val="left" w:pos="8364"/>
        </w:tabs>
        <w:rPr>
          <w:rFonts w:eastAsia="Times New Roman"/>
          <w:sz w:val="22"/>
          <w:lang w:val="pl-PL" w:eastAsia="de-DE"/>
        </w:rPr>
      </w:pPr>
      <w:r w:rsidRPr="001369C2">
        <w:rPr>
          <w:rFonts w:eastAsia="Times New Roman"/>
          <w:b/>
          <w:bCs/>
          <w:i/>
          <w:iCs/>
          <w:sz w:val="22"/>
          <w:lang w:val="pl-PL" w:eastAsia="de-DE"/>
        </w:rPr>
        <w:t>Thí nghiệm 1:</w:t>
      </w:r>
      <w:r w:rsidRPr="001369C2">
        <w:rPr>
          <w:rFonts w:eastAsia="Times New Roman"/>
          <w:sz w:val="22"/>
          <w:lang w:val="pl-PL" w:eastAsia="de-DE"/>
        </w:rPr>
        <w:t xml:space="preserve"> Lấy thanh Zn nhúng vào </w:t>
      </w:r>
      <w:r w:rsidRPr="001369C2">
        <w:rPr>
          <w:rFonts w:eastAsia="Times New Roman"/>
          <w:b/>
          <w:bCs/>
          <w:sz w:val="22"/>
          <w:lang w:val="pl-PL" w:eastAsia="de-DE"/>
        </w:rPr>
        <w:t>cốc 1</w:t>
      </w:r>
      <w:r w:rsidRPr="001369C2">
        <w:rPr>
          <w:rFonts w:eastAsia="Times New Roman"/>
          <w:sz w:val="22"/>
          <w:lang w:val="pl-PL" w:eastAsia="de-DE"/>
        </w:rPr>
        <w:t xml:space="preserve"> đựng 400 mL dung dịch ZnSO</w:t>
      </w:r>
      <w:r w:rsidRPr="001369C2">
        <w:rPr>
          <w:rFonts w:eastAsia="Times New Roman"/>
          <w:sz w:val="22"/>
          <w:vertAlign w:val="subscript"/>
          <w:lang w:val="pl-PL" w:eastAsia="de-DE"/>
        </w:rPr>
        <w:t>4</w:t>
      </w:r>
      <w:r w:rsidRPr="001369C2">
        <w:rPr>
          <w:rFonts w:eastAsia="Times New Roman"/>
          <w:sz w:val="22"/>
          <w:lang w:val="pl-PL" w:eastAsia="de-DE"/>
        </w:rPr>
        <w:t xml:space="preserve"> 1,25M và thanh Cu nhúng </w:t>
      </w:r>
      <w:r w:rsidRPr="001369C2">
        <w:rPr>
          <w:rFonts w:eastAsia="Times New Roman"/>
          <w:b/>
          <w:bCs/>
          <w:sz w:val="22"/>
          <w:lang w:val="pl-PL" w:eastAsia="de-DE"/>
        </w:rPr>
        <w:t>cốc 2</w:t>
      </w:r>
      <w:r w:rsidRPr="001369C2">
        <w:rPr>
          <w:rFonts w:eastAsia="Times New Roman"/>
          <w:sz w:val="22"/>
          <w:lang w:val="pl-PL" w:eastAsia="de-DE"/>
        </w:rPr>
        <w:t xml:space="preserve"> vào 400 mL dung dịch CuSO</w:t>
      </w:r>
      <w:r w:rsidRPr="001369C2">
        <w:rPr>
          <w:rFonts w:eastAsia="Times New Roman"/>
          <w:sz w:val="22"/>
          <w:vertAlign w:val="subscript"/>
          <w:lang w:val="pl-PL" w:eastAsia="de-DE"/>
        </w:rPr>
        <w:t>4</w:t>
      </w:r>
      <w:r w:rsidRPr="001369C2">
        <w:rPr>
          <w:rFonts w:eastAsia="Times New Roman"/>
          <w:sz w:val="22"/>
          <w:lang w:val="pl-PL" w:eastAsia="de-DE"/>
        </w:rPr>
        <w:t xml:space="preserve"> 1,25M, thêm nước cất vào cả hai cốc để thành 500 mL dung dịch. Nối hai dung dịch với nhau bằng cầu muối KCl nhão và hai thanh kim loại với một vôn kế như hình vẽ sau:</w:t>
      </w:r>
    </w:p>
    <w:p w14:paraId="6E71E70C" w14:textId="77777777" w:rsidR="00DF3176" w:rsidRPr="001369C2" w:rsidRDefault="00DF3176" w:rsidP="00D21DE5">
      <w:pPr>
        <w:tabs>
          <w:tab w:val="left" w:pos="567"/>
          <w:tab w:val="left" w:pos="3119"/>
          <w:tab w:val="left" w:pos="5812"/>
          <w:tab w:val="left" w:pos="8364"/>
        </w:tabs>
        <w:jc w:val="center"/>
        <w:rPr>
          <w:rFonts w:eastAsia="Times New Roman"/>
          <w:sz w:val="22"/>
          <w:lang w:val="pl-PL" w:eastAsia="de-DE"/>
        </w:rPr>
      </w:pPr>
      <w:r w:rsidRPr="001369C2">
        <w:rPr>
          <w:rFonts w:eastAsia="Times New Roman"/>
          <w:noProof/>
          <w:sz w:val="22"/>
        </w:rPr>
        <w:drawing>
          <wp:inline distT="0" distB="0" distL="0" distR="0" wp14:anchorId="545B5F18" wp14:editId="1A7D4086">
            <wp:extent cx="3276193" cy="1401356"/>
            <wp:effectExtent l="0" t="0" r="635" b="8890"/>
            <wp:docPr id="366538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15812" cy="1418303"/>
                    </a:xfrm>
                    <a:prstGeom prst="rect">
                      <a:avLst/>
                    </a:prstGeom>
                    <a:noFill/>
                    <a:ln>
                      <a:noFill/>
                    </a:ln>
                  </pic:spPr>
                </pic:pic>
              </a:graphicData>
            </a:graphic>
          </wp:inline>
        </w:drawing>
      </w:r>
    </w:p>
    <w:p w14:paraId="22B9BCA9" w14:textId="77777777" w:rsidR="00DF3176" w:rsidRPr="001369C2" w:rsidRDefault="00DF3176" w:rsidP="00D21DE5">
      <w:pPr>
        <w:tabs>
          <w:tab w:val="left" w:pos="567"/>
          <w:tab w:val="left" w:pos="3119"/>
          <w:tab w:val="left" w:pos="5812"/>
          <w:tab w:val="left" w:pos="8364"/>
        </w:tabs>
        <w:rPr>
          <w:rFonts w:eastAsia="Times New Roman"/>
          <w:sz w:val="22"/>
          <w:lang w:val="pl-PL" w:eastAsia="de-DE"/>
        </w:rPr>
      </w:pPr>
      <w:r w:rsidRPr="001369C2">
        <w:rPr>
          <w:rFonts w:eastAsia="Times New Roman"/>
          <w:sz w:val="22"/>
          <w:lang w:val="pl-PL" w:eastAsia="de-DE"/>
        </w:rPr>
        <w:t>Để hệ thống ổn định khoảng 2 phút và ghi lại số chỉ vôn kế và được giá trị là 1,10 V.</w:t>
      </w:r>
    </w:p>
    <w:p w14:paraId="4A875844" w14:textId="77777777" w:rsidR="00DF3176" w:rsidRPr="001369C2" w:rsidRDefault="00DF3176" w:rsidP="00D21DE5">
      <w:pPr>
        <w:tabs>
          <w:tab w:val="left" w:pos="567"/>
          <w:tab w:val="left" w:pos="3119"/>
          <w:tab w:val="left" w:pos="5812"/>
          <w:tab w:val="left" w:pos="8364"/>
        </w:tabs>
        <w:rPr>
          <w:rFonts w:eastAsia="Times New Roman"/>
          <w:sz w:val="22"/>
          <w:lang w:val="pl-PL" w:eastAsia="de-DE"/>
        </w:rPr>
      </w:pPr>
      <w:r w:rsidRPr="001369C2">
        <w:rPr>
          <w:rFonts w:eastAsia="Times New Roman"/>
          <w:sz w:val="22"/>
          <w:lang w:val="pl-PL" w:eastAsia="de-DE"/>
        </w:rPr>
        <w:t>Lặp lại các bước như thí nghiệm 1 nhưng thay nước cất ở một trong hai cốc bằng dung dịch H</w:t>
      </w:r>
      <w:r w:rsidRPr="001369C2">
        <w:rPr>
          <w:rFonts w:eastAsia="Times New Roman"/>
          <w:sz w:val="22"/>
          <w:vertAlign w:val="subscript"/>
          <w:lang w:val="pl-PL" w:eastAsia="de-DE"/>
        </w:rPr>
        <w:t>2</w:t>
      </w:r>
      <w:r w:rsidRPr="001369C2">
        <w:rPr>
          <w:rFonts w:eastAsia="Times New Roman"/>
          <w:sz w:val="22"/>
          <w:lang w:val="pl-PL" w:eastAsia="de-DE"/>
        </w:rPr>
        <w:t>SO</w:t>
      </w:r>
      <w:r w:rsidRPr="001369C2">
        <w:rPr>
          <w:rFonts w:eastAsia="Times New Roman"/>
          <w:sz w:val="22"/>
          <w:vertAlign w:val="subscript"/>
          <w:lang w:val="pl-PL" w:eastAsia="de-DE"/>
        </w:rPr>
        <w:t>4</w:t>
      </w:r>
      <w:r w:rsidRPr="001369C2">
        <w:rPr>
          <w:rFonts w:eastAsia="Times New Roman"/>
          <w:sz w:val="22"/>
          <w:lang w:val="pl-PL" w:eastAsia="de-DE"/>
        </w:rPr>
        <w:t xml:space="preserve"> 2M. Cụ thể:</w:t>
      </w:r>
    </w:p>
    <w:p w14:paraId="4551FD5F" w14:textId="77777777" w:rsidR="00DF3176" w:rsidRPr="001369C2" w:rsidRDefault="00DF3176" w:rsidP="00D21DE5">
      <w:pPr>
        <w:tabs>
          <w:tab w:val="left" w:pos="567"/>
          <w:tab w:val="left" w:pos="3119"/>
          <w:tab w:val="left" w:pos="5812"/>
          <w:tab w:val="left" w:pos="8364"/>
        </w:tabs>
        <w:rPr>
          <w:rFonts w:eastAsia="Times New Roman"/>
          <w:sz w:val="22"/>
          <w:lang w:val="pl-PL" w:eastAsia="de-DE"/>
        </w:rPr>
      </w:pPr>
      <w:r w:rsidRPr="001369C2">
        <w:rPr>
          <w:rFonts w:eastAsia="Times New Roman"/>
          <w:b/>
          <w:bCs/>
          <w:i/>
          <w:iCs/>
          <w:sz w:val="22"/>
          <w:lang w:val="pl-PL" w:eastAsia="de-DE"/>
        </w:rPr>
        <w:t>Thí nghiệm 2:</w:t>
      </w:r>
      <w:r w:rsidRPr="001369C2">
        <w:rPr>
          <w:rFonts w:eastAsia="Times New Roman"/>
          <w:sz w:val="22"/>
          <w:lang w:val="pl-PL" w:eastAsia="de-DE"/>
        </w:rPr>
        <w:t xml:space="preserve"> thay nước cất ở </w:t>
      </w:r>
      <w:r w:rsidRPr="001369C2">
        <w:rPr>
          <w:rFonts w:eastAsia="Times New Roman"/>
          <w:b/>
          <w:bCs/>
          <w:sz w:val="22"/>
          <w:lang w:val="pl-PL" w:eastAsia="de-DE"/>
        </w:rPr>
        <w:t>cốc 1</w:t>
      </w:r>
      <w:r w:rsidRPr="001369C2">
        <w:rPr>
          <w:rFonts w:eastAsia="Times New Roman"/>
          <w:sz w:val="22"/>
          <w:lang w:val="pl-PL" w:eastAsia="de-DE"/>
        </w:rPr>
        <w:t xml:space="preserve"> bằng 100 mL dung dịch H</w:t>
      </w:r>
      <w:r w:rsidRPr="001369C2">
        <w:rPr>
          <w:rFonts w:eastAsia="Times New Roman"/>
          <w:sz w:val="22"/>
          <w:vertAlign w:val="subscript"/>
          <w:lang w:val="pl-PL" w:eastAsia="de-DE"/>
        </w:rPr>
        <w:t>2</w:t>
      </w:r>
      <w:r w:rsidRPr="001369C2">
        <w:rPr>
          <w:rFonts w:eastAsia="Times New Roman"/>
          <w:sz w:val="22"/>
          <w:lang w:val="pl-PL" w:eastAsia="de-DE"/>
        </w:rPr>
        <w:t>SO</w:t>
      </w:r>
      <w:r w:rsidRPr="001369C2">
        <w:rPr>
          <w:rFonts w:eastAsia="Times New Roman"/>
          <w:sz w:val="22"/>
          <w:vertAlign w:val="subscript"/>
          <w:lang w:val="pl-PL" w:eastAsia="de-DE"/>
        </w:rPr>
        <w:t>4</w:t>
      </w:r>
      <w:r w:rsidRPr="001369C2">
        <w:rPr>
          <w:rFonts w:eastAsia="Times New Roman"/>
          <w:sz w:val="22"/>
          <w:lang w:val="pl-PL" w:eastAsia="de-DE"/>
        </w:rPr>
        <w:t xml:space="preserve"> 2M, thì số chỉ vôn kế là 1,07 V.</w:t>
      </w:r>
    </w:p>
    <w:p w14:paraId="75720917" w14:textId="77777777" w:rsidR="00DF3176" w:rsidRPr="001369C2" w:rsidRDefault="00DF3176" w:rsidP="00D21DE5">
      <w:pPr>
        <w:tabs>
          <w:tab w:val="left" w:pos="567"/>
          <w:tab w:val="left" w:pos="3119"/>
          <w:tab w:val="left" w:pos="5812"/>
          <w:tab w:val="left" w:pos="8364"/>
        </w:tabs>
        <w:rPr>
          <w:rFonts w:eastAsia="Times New Roman"/>
          <w:sz w:val="22"/>
          <w:lang w:val="pl-PL" w:eastAsia="de-DE"/>
        </w:rPr>
      </w:pPr>
      <w:r w:rsidRPr="001369C2">
        <w:rPr>
          <w:rFonts w:eastAsia="Times New Roman"/>
          <w:b/>
          <w:bCs/>
          <w:i/>
          <w:iCs/>
          <w:sz w:val="22"/>
          <w:lang w:val="pl-PL" w:eastAsia="de-DE"/>
        </w:rPr>
        <w:t>Thí nghiệm 3:</w:t>
      </w:r>
      <w:r w:rsidRPr="001369C2">
        <w:rPr>
          <w:rFonts w:eastAsia="Times New Roman"/>
          <w:sz w:val="22"/>
          <w:lang w:val="pl-PL" w:eastAsia="de-DE"/>
        </w:rPr>
        <w:t xml:space="preserve"> thay nước cất ở </w:t>
      </w:r>
      <w:r w:rsidRPr="001369C2">
        <w:rPr>
          <w:rFonts w:eastAsia="Times New Roman"/>
          <w:b/>
          <w:bCs/>
          <w:sz w:val="22"/>
          <w:lang w:val="pl-PL" w:eastAsia="de-DE"/>
        </w:rPr>
        <w:t xml:space="preserve">cốc 2 </w:t>
      </w:r>
      <w:r w:rsidRPr="001369C2">
        <w:rPr>
          <w:rFonts w:eastAsia="Times New Roman"/>
          <w:sz w:val="22"/>
          <w:lang w:val="pl-PL" w:eastAsia="de-DE"/>
        </w:rPr>
        <w:t>bằng 100 mL dung dịch H</w:t>
      </w:r>
      <w:r w:rsidRPr="001369C2">
        <w:rPr>
          <w:rFonts w:eastAsia="Times New Roman"/>
          <w:sz w:val="22"/>
          <w:vertAlign w:val="subscript"/>
          <w:lang w:val="pl-PL" w:eastAsia="de-DE"/>
        </w:rPr>
        <w:t>2</w:t>
      </w:r>
      <w:r w:rsidRPr="001369C2">
        <w:rPr>
          <w:rFonts w:eastAsia="Times New Roman"/>
          <w:sz w:val="22"/>
          <w:lang w:val="pl-PL" w:eastAsia="de-DE"/>
        </w:rPr>
        <w:t>SO</w:t>
      </w:r>
      <w:r w:rsidRPr="001369C2">
        <w:rPr>
          <w:rFonts w:eastAsia="Times New Roman"/>
          <w:sz w:val="22"/>
          <w:vertAlign w:val="subscript"/>
          <w:lang w:val="pl-PL" w:eastAsia="de-DE"/>
        </w:rPr>
        <w:t>4</w:t>
      </w:r>
      <w:r w:rsidRPr="001369C2">
        <w:rPr>
          <w:rFonts w:eastAsia="Times New Roman"/>
          <w:sz w:val="22"/>
          <w:lang w:val="pl-PL" w:eastAsia="de-DE"/>
        </w:rPr>
        <w:t xml:space="preserve"> 2M, thì số chỉ vôn kế là 1,12 V.</w:t>
      </w:r>
    </w:p>
    <w:p w14:paraId="32D3A08E" w14:textId="0881D59A" w:rsidR="00DF3176" w:rsidRPr="001369C2" w:rsidRDefault="00DF3176" w:rsidP="00D21DE5">
      <w:pPr>
        <w:tabs>
          <w:tab w:val="left" w:pos="567"/>
          <w:tab w:val="left" w:pos="3119"/>
          <w:tab w:val="left" w:pos="5812"/>
          <w:tab w:val="left" w:pos="8364"/>
        </w:tabs>
        <w:rPr>
          <w:rFonts w:eastAsia="Times New Roman"/>
          <w:sz w:val="22"/>
          <w:lang w:val="pl-PL" w:eastAsia="de-DE"/>
        </w:rPr>
      </w:pPr>
      <w:r w:rsidRPr="001369C2">
        <w:rPr>
          <w:rFonts w:eastAsia="Times New Roman"/>
          <w:b/>
          <w:bCs/>
          <w:sz w:val="22"/>
          <w:lang w:val="pl-PL" w:eastAsia="de-DE"/>
        </w:rPr>
        <w:t>a)</w:t>
      </w:r>
      <w:r w:rsidRPr="001369C2">
        <w:rPr>
          <w:rFonts w:eastAsia="Times New Roman"/>
          <w:sz w:val="22"/>
          <w:lang w:val="pl-PL" w:eastAsia="de-DE"/>
        </w:rPr>
        <w:t xml:space="preserve"> Khi pin điện hoá trên hoạt động, thanh Zn là cực</w:t>
      </w:r>
      <w:r w:rsidR="0095756C">
        <w:rPr>
          <w:rFonts w:eastAsia="Times New Roman"/>
          <w:sz w:val="22"/>
          <w:lang w:val="pl-PL" w:eastAsia="de-DE"/>
        </w:rPr>
        <w:t xml:space="preserve"> </w:t>
      </w:r>
      <w:r w:rsidRPr="001369C2">
        <w:rPr>
          <w:rFonts w:eastAsia="Times New Roman"/>
          <w:sz w:val="22"/>
          <w:lang w:val="pl-PL" w:eastAsia="de-DE"/>
        </w:rPr>
        <w:t>dương và thanh Cu là cực âm.</w:t>
      </w:r>
    </w:p>
    <w:p w14:paraId="7BC34252" w14:textId="108C41DF" w:rsidR="00DF3176" w:rsidRPr="001369C2" w:rsidRDefault="00DF3176" w:rsidP="00D21DE5">
      <w:pPr>
        <w:tabs>
          <w:tab w:val="left" w:pos="567"/>
          <w:tab w:val="left" w:pos="3119"/>
          <w:tab w:val="left" w:pos="5812"/>
          <w:tab w:val="left" w:pos="8364"/>
        </w:tabs>
        <w:rPr>
          <w:rFonts w:eastAsia="Times New Roman"/>
          <w:sz w:val="22"/>
          <w:lang w:val="pl-PL" w:eastAsia="de-DE"/>
        </w:rPr>
      </w:pPr>
      <w:r w:rsidRPr="001369C2">
        <w:rPr>
          <w:rFonts w:eastAsia="Times New Roman"/>
          <w:b/>
          <w:bCs/>
          <w:sz w:val="22"/>
          <w:lang w:val="pl-PL" w:eastAsia="de-DE"/>
        </w:rPr>
        <w:t>b)</w:t>
      </w:r>
      <w:r w:rsidRPr="001369C2">
        <w:rPr>
          <w:rFonts w:eastAsia="Times New Roman"/>
          <w:sz w:val="22"/>
          <w:lang w:val="pl-PL" w:eastAsia="de-DE"/>
        </w:rPr>
        <w:t xml:space="preserve"> Kết quả các thí nghiệm cho thấy giả thuyết học sinh đưa ra là đúng.</w:t>
      </w:r>
    </w:p>
    <w:p w14:paraId="0CD442B9" w14:textId="6FC7D496" w:rsidR="00DF3176" w:rsidRPr="001369C2" w:rsidRDefault="00DF3176" w:rsidP="00D21DE5">
      <w:pPr>
        <w:tabs>
          <w:tab w:val="left" w:pos="567"/>
          <w:tab w:val="left" w:pos="3119"/>
          <w:tab w:val="left" w:pos="5812"/>
          <w:tab w:val="left" w:pos="8364"/>
        </w:tabs>
        <w:rPr>
          <w:rFonts w:eastAsia="Times New Roman"/>
          <w:sz w:val="22"/>
          <w:lang w:val="pl-PL" w:eastAsia="de-DE"/>
        </w:rPr>
      </w:pPr>
      <w:r w:rsidRPr="001369C2">
        <w:rPr>
          <w:rFonts w:eastAsia="Times New Roman"/>
          <w:b/>
          <w:bCs/>
          <w:sz w:val="22"/>
          <w:lang w:val="pl-PL" w:eastAsia="de-DE"/>
        </w:rPr>
        <w:t>c)</w:t>
      </w:r>
      <w:r w:rsidRPr="001369C2">
        <w:rPr>
          <w:rFonts w:eastAsia="Times New Roman"/>
          <w:sz w:val="22"/>
          <w:lang w:val="pl-PL" w:eastAsia="de-DE"/>
        </w:rPr>
        <w:t xml:space="preserve"> So sánh kết quả ba thí nghiệm cho thấy, pH ở các dung dịch càng thấp thì sức điện động của pin càng lớn.</w:t>
      </w:r>
    </w:p>
    <w:p w14:paraId="46105B4B" w14:textId="603370C2" w:rsidR="00DF3176" w:rsidRPr="001369C2" w:rsidRDefault="00DF3176" w:rsidP="00D21DE5">
      <w:pPr>
        <w:tabs>
          <w:tab w:val="left" w:pos="567"/>
          <w:tab w:val="left" w:pos="3119"/>
          <w:tab w:val="left" w:pos="5812"/>
          <w:tab w:val="left" w:pos="8364"/>
        </w:tabs>
        <w:rPr>
          <w:rFonts w:eastAsia="Times New Roman"/>
          <w:sz w:val="22"/>
          <w:lang w:val="pl-PL" w:eastAsia="de-DE"/>
        </w:rPr>
      </w:pPr>
      <w:r w:rsidRPr="001369C2">
        <w:rPr>
          <w:rFonts w:eastAsia="Times New Roman"/>
          <w:b/>
          <w:bCs/>
          <w:sz w:val="22"/>
          <w:lang w:val="pl-PL" w:eastAsia="de-DE"/>
        </w:rPr>
        <w:t>d)</w:t>
      </w:r>
      <w:r w:rsidRPr="001369C2">
        <w:rPr>
          <w:rFonts w:eastAsia="Times New Roman"/>
          <w:sz w:val="22"/>
          <w:lang w:val="pl-PL" w:eastAsia="de-DE"/>
        </w:rPr>
        <w:t xml:space="preserve"> Kết quả thí nghiệm chứng minh rằng: trong các dung dịch muối tồn tại nhiều cân bằng hoá học giữa các dạng tồn tại chứa kim loại.</w:t>
      </w:r>
    </w:p>
    <w:p w14:paraId="2B2317AD" w14:textId="5CD83A89" w:rsidR="00DF3176" w:rsidRPr="001369C2" w:rsidRDefault="00DF3176" w:rsidP="00DD6DA8">
      <w:pPr>
        <w:tabs>
          <w:tab w:val="left" w:pos="567"/>
          <w:tab w:val="left" w:pos="3119"/>
          <w:tab w:val="left" w:pos="5812"/>
          <w:tab w:val="left" w:pos="8364"/>
        </w:tabs>
        <w:spacing w:before="120"/>
        <w:rPr>
          <w:rFonts w:eastAsia="Georgia"/>
          <w:bCs/>
          <w:sz w:val="22"/>
        </w:rPr>
      </w:pPr>
      <w:r w:rsidRPr="001369C2">
        <w:rPr>
          <w:rFonts w:eastAsia="Georgia"/>
          <w:b/>
          <w:sz w:val="22"/>
        </w:rPr>
        <w:t xml:space="preserve">Câu </w:t>
      </w:r>
      <w:r w:rsidR="00A91997" w:rsidRPr="001369C2">
        <w:rPr>
          <w:rFonts w:eastAsia="Georgia"/>
          <w:b/>
          <w:sz w:val="22"/>
        </w:rPr>
        <w:t>3</w:t>
      </w:r>
      <w:r w:rsidRPr="001369C2">
        <w:rPr>
          <w:rFonts w:eastAsia="Georgia"/>
          <w:b/>
          <w:sz w:val="22"/>
          <w:lang w:val="vi-VN"/>
        </w:rPr>
        <w:t xml:space="preserve">. </w:t>
      </w:r>
      <w:r w:rsidRPr="001369C2">
        <w:rPr>
          <w:rFonts w:eastAsia="Georgia"/>
          <w:bCs/>
          <w:sz w:val="22"/>
        </w:rPr>
        <w:t>Glutamic acid (Glu) là một amino acid không thiết yếu và có thể được cơ thể hấp thụ từ thực phẩm chứa các chuỗi peptide hoặc muối của các amino acid. Trong dung dịch nước của glutamic acid tồn tại các cân bằng sau:</w:t>
      </w:r>
    </w:p>
    <w:p w14:paraId="7C5023C8" w14:textId="77777777" w:rsidR="00DF3176" w:rsidRPr="001369C2" w:rsidRDefault="00DF3176" w:rsidP="00D21DE5">
      <w:pPr>
        <w:widowControl w:val="0"/>
        <w:tabs>
          <w:tab w:val="left" w:pos="567"/>
          <w:tab w:val="left" w:pos="3119"/>
          <w:tab w:val="left" w:pos="5812"/>
          <w:tab w:val="left" w:pos="8364"/>
        </w:tabs>
        <w:autoSpaceDE w:val="0"/>
        <w:autoSpaceDN w:val="0"/>
        <w:jc w:val="center"/>
        <w:rPr>
          <w:rFonts w:eastAsia="Georgia"/>
          <w:bCs/>
          <w:sz w:val="22"/>
        </w:rPr>
      </w:pPr>
      <w:r w:rsidRPr="001369C2">
        <w:rPr>
          <w:rFonts w:eastAsia="Georgia"/>
          <w:bCs/>
          <w:noProof/>
          <w:sz w:val="22"/>
        </w:rPr>
        <w:drawing>
          <wp:inline distT="0" distB="0" distL="0" distR="0" wp14:anchorId="532E9AA2" wp14:editId="1DAF9B65">
            <wp:extent cx="5985164" cy="1008312"/>
            <wp:effectExtent l="0" t="0" r="0" b="1905"/>
            <wp:docPr id="13685824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4127" cy="1030038"/>
                    </a:xfrm>
                    <a:prstGeom prst="rect">
                      <a:avLst/>
                    </a:prstGeom>
                    <a:noFill/>
                    <a:ln>
                      <a:noFill/>
                    </a:ln>
                  </pic:spPr>
                </pic:pic>
              </a:graphicData>
            </a:graphic>
          </wp:inline>
        </w:drawing>
      </w:r>
    </w:p>
    <w:p w14:paraId="2979AAFD" w14:textId="77777777" w:rsidR="00DF3176" w:rsidRPr="001369C2" w:rsidRDefault="00DF3176" w:rsidP="00D21DE5">
      <w:pPr>
        <w:widowControl w:val="0"/>
        <w:tabs>
          <w:tab w:val="left" w:pos="567"/>
          <w:tab w:val="left" w:pos="3119"/>
          <w:tab w:val="left" w:pos="5812"/>
          <w:tab w:val="left" w:pos="8364"/>
        </w:tabs>
        <w:autoSpaceDE w:val="0"/>
        <w:autoSpaceDN w:val="0"/>
        <w:rPr>
          <w:rFonts w:eastAsia="Georgia"/>
          <w:bCs/>
          <w:sz w:val="22"/>
        </w:rPr>
      </w:pPr>
      <w:r w:rsidRPr="001369C2">
        <w:rPr>
          <w:rFonts w:eastAsia="Georgia"/>
          <w:bCs/>
          <w:sz w:val="22"/>
        </w:rPr>
        <w:t>pH của dung dịch glutamic acid nồng độ 0,10M là 3,22.</w:t>
      </w:r>
    </w:p>
    <w:p w14:paraId="3BA18526" w14:textId="73FDDCE7" w:rsidR="00DF3176" w:rsidRPr="001369C2" w:rsidRDefault="00DF3176" w:rsidP="00D21DE5">
      <w:pPr>
        <w:widowControl w:val="0"/>
        <w:tabs>
          <w:tab w:val="left" w:pos="567"/>
          <w:tab w:val="left" w:pos="3119"/>
          <w:tab w:val="left" w:pos="5812"/>
          <w:tab w:val="left" w:pos="8364"/>
        </w:tabs>
        <w:autoSpaceDE w:val="0"/>
        <w:autoSpaceDN w:val="0"/>
        <w:rPr>
          <w:rFonts w:eastAsia="Georgia"/>
          <w:bCs/>
          <w:sz w:val="22"/>
        </w:rPr>
      </w:pPr>
      <w:r w:rsidRPr="001369C2">
        <w:rPr>
          <w:rFonts w:eastAsia="Georgia"/>
          <w:b/>
          <w:sz w:val="22"/>
        </w:rPr>
        <w:t>a)</w:t>
      </w:r>
      <w:r w:rsidRPr="001369C2">
        <w:rPr>
          <w:rFonts w:eastAsia="Georgia"/>
          <w:bCs/>
          <w:sz w:val="22"/>
        </w:rPr>
        <w:t xml:space="preserve"> Glutamic acid là là hợp chất hữu cơ đa chức.</w:t>
      </w:r>
    </w:p>
    <w:p w14:paraId="3E7DE975" w14:textId="30478A2C" w:rsidR="00DF3176" w:rsidRPr="001369C2" w:rsidRDefault="00DF3176" w:rsidP="00D21DE5">
      <w:pPr>
        <w:widowControl w:val="0"/>
        <w:tabs>
          <w:tab w:val="left" w:pos="567"/>
          <w:tab w:val="left" w:pos="3119"/>
          <w:tab w:val="left" w:pos="5812"/>
          <w:tab w:val="left" w:pos="8364"/>
        </w:tabs>
        <w:autoSpaceDE w:val="0"/>
        <w:autoSpaceDN w:val="0"/>
        <w:rPr>
          <w:rFonts w:eastAsia="Georgia"/>
          <w:bCs/>
          <w:sz w:val="22"/>
        </w:rPr>
      </w:pPr>
      <w:r w:rsidRPr="001369C2">
        <w:rPr>
          <w:rFonts w:eastAsia="Georgia"/>
          <w:b/>
          <w:sz w:val="22"/>
        </w:rPr>
        <w:t>b)</w:t>
      </w:r>
      <w:r w:rsidRPr="001369C2">
        <w:rPr>
          <w:rFonts w:eastAsia="Georgia"/>
          <w:bCs/>
          <w:sz w:val="22"/>
        </w:rPr>
        <w:t xml:space="preserve"> Từ đặc điểm cấu tạo của glutamic acid (dạng lưỡng cực) chứng tỏ nhóm -COOH ở vị trí số 1 có lực acid yế</w:t>
      </w:r>
      <w:r w:rsidR="00DD6DA8">
        <w:rPr>
          <w:rFonts w:eastAsia="Georgia"/>
          <w:bCs/>
          <w:sz w:val="22"/>
        </w:rPr>
        <w:t>u hơn nhóm</w:t>
      </w:r>
      <w:r w:rsidR="005034D2">
        <w:rPr>
          <w:rFonts w:eastAsia="Georgia"/>
          <w:bCs/>
          <w:sz w:val="22"/>
        </w:rPr>
        <w:t xml:space="preserve"> </w:t>
      </w:r>
      <w:r w:rsidRPr="001369C2">
        <w:rPr>
          <w:rFonts w:eastAsia="Georgia"/>
          <w:bCs/>
          <w:sz w:val="22"/>
        </w:rPr>
        <w:t>-COOH ở vị trí số 5.</w:t>
      </w:r>
    </w:p>
    <w:p w14:paraId="7F72017F" w14:textId="2BC6B915" w:rsidR="00DF3176" w:rsidRPr="001369C2" w:rsidRDefault="00DF3176" w:rsidP="00D21DE5">
      <w:pPr>
        <w:widowControl w:val="0"/>
        <w:tabs>
          <w:tab w:val="left" w:pos="567"/>
          <w:tab w:val="left" w:pos="3119"/>
          <w:tab w:val="left" w:pos="5812"/>
          <w:tab w:val="left" w:pos="8364"/>
        </w:tabs>
        <w:autoSpaceDE w:val="0"/>
        <w:autoSpaceDN w:val="0"/>
        <w:rPr>
          <w:rFonts w:eastAsia="Georgia"/>
          <w:bCs/>
          <w:sz w:val="22"/>
        </w:rPr>
      </w:pPr>
      <w:r w:rsidRPr="001369C2">
        <w:rPr>
          <w:rFonts w:eastAsia="Georgia"/>
          <w:b/>
          <w:sz w:val="22"/>
        </w:rPr>
        <w:t>c)</w:t>
      </w:r>
      <w:r w:rsidRPr="001369C2">
        <w:rPr>
          <w:rFonts w:eastAsia="Georgia"/>
          <w:bCs/>
          <w:sz w:val="22"/>
        </w:rPr>
        <w:t xml:space="preserve"> Nếu giảm pH của dung dịch glutamic acid bằng cách thêm HCl đặc vào, nhóm </w:t>
      </w:r>
      <w:r w:rsidRPr="001369C2">
        <w:rPr>
          <w:rFonts w:ascii="Cambria Math" w:eastAsia="Georgia" w:hAnsi="Cambria Math"/>
          <w:bCs/>
          <w:sz w:val="22"/>
        </w:rPr>
        <w:t>–</w:t>
      </w:r>
      <w:r w:rsidRPr="001369C2">
        <w:rPr>
          <w:rFonts w:eastAsia="Georgia"/>
          <w:bCs/>
          <w:sz w:val="22"/>
        </w:rPr>
        <w:t>COO</w:t>
      </w:r>
      <w:r w:rsidRPr="001369C2">
        <w:rPr>
          <w:rFonts w:ascii="Cambria Math" w:eastAsia="Georgia" w:hAnsi="Cambria Math"/>
          <w:bCs/>
          <w:sz w:val="22"/>
          <w:vertAlign w:val="superscript"/>
        </w:rPr>
        <w:t>–</w:t>
      </w:r>
      <w:r w:rsidRPr="001369C2">
        <w:rPr>
          <w:rFonts w:eastAsia="Georgia"/>
          <w:bCs/>
          <w:sz w:val="22"/>
        </w:rPr>
        <w:t xml:space="preserve"> trong dạng lưỡng cực sẽ chuyển dần thành nhóm </w:t>
      </w:r>
      <w:r w:rsidRPr="001369C2">
        <w:rPr>
          <w:rFonts w:ascii="Cambria Math" w:eastAsia="Georgia" w:hAnsi="Cambria Math"/>
          <w:bCs/>
          <w:sz w:val="22"/>
        </w:rPr>
        <w:t>–</w:t>
      </w:r>
      <w:r w:rsidRPr="001369C2">
        <w:rPr>
          <w:rFonts w:eastAsia="Georgia"/>
          <w:bCs/>
          <w:sz w:val="22"/>
        </w:rPr>
        <w:t>COOH.</w:t>
      </w:r>
    </w:p>
    <w:p w14:paraId="53B056BA" w14:textId="01B72D47" w:rsidR="00DF3176" w:rsidRPr="001369C2" w:rsidRDefault="00DF3176" w:rsidP="00D21DE5">
      <w:pPr>
        <w:widowControl w:val="0"/>
        <w:tabs>
          <w:tab w:val="left" w:pos="567"/>
          <w:tab w:val="left" w:pos="3119"/>
          <w:tab w:val="left" w:pos="5812"/>
          <w:tab w:val="left" w:pos="8364"/>
        </w:tabs>
        <w:autoSpaceDE w:val="0"/>
        <w:autoSpaceDN w:val="0"/>
        <w:rPr>
          <w:rFonts w:eastAsia="Georgia"/>
          <w:bCs/>
          <w:sz w:val="22"/>
        </w:rPr>
      </w:pPr>
      <w:r w:rsidRPr="001369C2">
        <w:rPr>
          <w:rFonts w:eastAsia="Georgia"/>
          <w:b/>
          <w:sz w:val="22"/>
        </w:rPr>
        <w:t>d)</w:t>
      </w:r>
      <w:r w:rsidRPr="001369C2">
        <w:rPr>
          <w:rFonts w:eastAsia="Georgia"/>
          <w:bCs/>
          <w:sz w:val="22"/>
        </w:rPr>
        <w:t xml:space="preserve"> Khi đặt dòng điện một chiều vào dung dịch tại pH = 4, glutamic acid điện di về phía cực dương chứng tỏ glutamic acid tồn tại chủ yếu ở dạng anion.</w:t>
      </w:r>
    </w:p>
    <w:p w14:paraId="156BB082" w14:textId="3AC32804" w:rsidR="00DF3176" w:rsidRPr="001369C2" w:rsidRDefault="00DF3176" w:rsidP="00DD6DA8">
      <w:pPr>
        <w:tabs>
          <w:tab w:val="left" w:pos="567"/>
          <w:tab w:val="left" w:pos="3119"/>
          <w:tab w:val="left" w:pos="5812"/>
          <w:tab w:val="left" w:pos="8364"/>
        </w:tabs>
        <w:spacing w:before="120"/>
        <w:rPr>
          <w:spacing w:val="-2"/>
          <w:sz w:val="22"/>
        </w:rPr>
      </w:pPr>
      <w:r w:rsidRPr="001369C2">
        <w:rPr>
          <w:b/>
          <w:bCs/>
          <w:spacing w:val="-2"/>
          <w:sz w:val="22"/>
        </w:rPr>
        <w:t xml:space="preserve">Câu </w:t>
      </w:r>
      <w:r w:rsidR="00A91997" w:rsidRPr="001369C2">
        <w:rPr>
          <w:b/>
          <w:bCs/>
          <w:spacing w:val="-2"/>
          <w:sz w:val="22"/>
        </w:rPr>
        <w:t>4</w:t>
      </w:r>
      <w:r w:rsidRPr="001369C2">
        <w:rPr>
          <w:b/>
          <w:bCs/>
          <w:spacing w:val="-2"/>
          <w:sz w:val="22"/>
        </w:rPr>
        <w:t>.</w:t>
      </w:r>
      <w:r w:rsidRPr="001369C2">
        <w:rPr>
          <w:spacing w:val="-2"/>
          <w:sz w:val="22"/>
        </w:rPr>
        <w:t xml:space="preserve"> Chitin là một loại polymer thiên nhiên với trữ lượng rất lớn (đứng thứ hai sau cellulose). Trong tự nhiên, chitin tồn tại trong cả động vật và thực vật. Trong động vật, chitin là một thành phần cấu trúc quan trọng trong vỏ của một số động vật không xương sống như: giáp xác (tôm, cua,...), côn trùng, nhuyễn thể, giun tròn,..</w:t>
      </w:r>
      <w:r w:rsidR="00D21DE5" w:rsidRPr="001369C2">
        <w:rPr>
          <w:spacing w:val="-2"/>
          <w:sz w:val="22"/>
        </w:rPr>
        <w:t>.</w:t>
      </w:r>
      <w:r w:rsidRPr="001369C2">
        <w:rPr>
          <w:spacing w:val="-2"/>
          <w:sz w:val="22"/>
        </w:rPr>
        <w:t xml:space="preserve"> Đun nóng chitin với dung dịch NaOH 40 – 50%, thu được chitosan theo sơ đồ sau:</w:t>
      </w:r>
    </w:p>
    <w:p w14:paraId="5F5F16C2" w14:textId="77777777" w:rsidR="00DF3176" w:rsidRPr="001369C2" w:rsidRDefault="00DF3176" w:rsidP="004060E2">
      <w:pPr>
        <w:tabs>
          <w:tab w:val="left" w:pos="567"/>
          <w:tab w:val="left" w:pos="3119"/>
          <w:tab w:val="left" w:pos="5812"/>
          <w:tab w:val="left" w:pos="8364"/>
        </w:tabs>
        <w:autoSpaceDE w:val="0"/>
        <w:autoSpaceDN w:val="0"/>
        <w:adjustRightInd w:val="0"/>
        <w:jc w:val="center"/>
        <w:textAlignment w:val="center"/>
        <w:rPr>
          <w:sz w:val="22"/>
        </w:rPr>
      </w:pPr>
      <w:r w:rsidRPr="001369C2">
        <w:rPr>
          <w:noProof/>
          <w:sz w:val="22"/>
        </w:rPr>
        <w:lastRenderedPageBreak/>
        <w:drawing>
          <wp:inline distT="0" distB="0" distL="0" distR="0" wp14:anchorId="1A3F245C" wp14:editId="0B20A9CD">
            <wp:extent cx="6381241" cy="1079234"/>
            <wp:effectExtent l="0" t="0" r="635" b="6985"/>
            <wp:docPr id="3571515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411678" cy="1084382"/>
                    </a:xfrm>
                    <a:prstGeom prst="rect">
                      <a:avLst/>
                    </a:prstGeom>
                    <a:noFill/>
                    <a:ln>
                      <a:noFill/>
                    </a:ln>
                  </pic:spPr>
                </pic:pic>
              </a:graphicData>
            </a:graphic>
          </wp:inline>
        </w:drawing>
      </w:r>
    </w:p>
    <w:p w14:paraId="5DF8FEC5" w14:textId="77777777" w:rsidR="00DF3176" w:rsidRPr="001369C2" w:rsidRDefault="00DF3176" w:rsidP="00D21DE5">
      <w:pPr>
        <w:tabs>
          <w:tab w:val="left" w:pos="567"/>
          <w:tab w:val="left" w:pos="3119"/>
          <w:tab w:val="left" w:pos="5812"/>
          <w:tab w:val="left" w:pos="8364"/>
        </w:tabs>
        <w:autoSpaceDE w:val="0"/>
        <w:autoSpaceDN w:val="0"/>
        <w:adjustRightInd w:val="0"/>
        <w:textAlignment w:val="center"/>
        <w:rPr>
          <w:sz w:val="22"/>
        </w:rPr>
      </w:pPr>
      <w:r w:rsidRPr="001369C2">
        <w:rPr>
          <w:sz w:val="22"/>
        </w:rPr>
        <w:t>Biết rằng, chỉ cần 50% số nhóm -NHCOCH</w:t>
      </w:r>
      <w:r w:rsidRPr="001369C2">
        <w:rPr>
          <w:sz w:val="22"/>
          <w:vertAlign w:val="subscript"/>
        </w:rPr>
        <w:t>3</w:t>
      </w:r>
      <w:r w:rsidRPr="001369C2">
        <w:rPr>
          <w:sz w:val="22"/>
        </w:rPr>
        <w:t xml:space="preserve"> trong chitin chuyển thành nhóm -NH</w:t>
      </w:r>
      <w:r w:rsidRPr="001369C2">
        <w:rPr>
          <w:sz w:val="22"/>
          <w:vertAlign w:val="subscript"/>
        </w:rPr>
        <w:t>2</w:t>
      </w:r>
      <w:r w:rsidRPr="001369C2">
        <w:rPr>
          <w:sz w:val="22"/>
        </w:rPr>
        <w:t xml:space="preserve"> thì sản phẩm sẽ được gọi là chitosan.</w:t>
      </w:r>
    </w:p>
    <w:p w14:paraId="3452B3CB" w14:textId="6B50BDAE" w:rsidR="00DF3176" w:rsidRPr="001369C2" w:rsidRDefault="00DF3176" w:rsidP="00D21DE5">
      <w:pPr>
        <w:tabs>
          <w:tab w:val="left" w:pos="567"/>
          <w:tab w:val="left" w:pos="3119"/>
          <w:tab w:val="left" w:pos="5812"/>
          <w:tab w:val="left" w:pos="8364"/>
        </w:tabs>
        <w:autoSpaceDE w:val="0"/>
        <w:autoSpaceDN w:val="0"/>
        <w:adjustRightInd w:val="0"/>
        <w:textAlignment w:val="center"/>
        <w:rPr>
          <w:sz w:val="22"/>
        </w:rPr>
      </w:pPr>
      <w:r w:rsidRPr="001369C2">
        <w:rPr>
          <w:b/>
          <w:bCs/>
          <w:sz w:val="22"/>
        </w:rPr>
        <w:t>a)</w:t>
      </w:r>
      <w:r w:rsidRPr="001369C2">
        <w:rPr>
          <w:sz w:val="22"/>
        </w:rPr>
        <w:t xml:space="preserve"> Chitin và chitosan có công thức chung lần lượt là (C</w:t>
      </w:r>
      <w:r w:rsidRPr="001369C2">
        <w:rPr>
          <w:sz w:val="22"/>
          <w:vertAlign w:val="subscript"/>
        </w:rPr>
        <w:t>8</w:t>
      </w:r>
      <w:r w:rsidRPr="001369C2">
        <w:rPr>
          <w:sz w:val="22"/>
        </w:rPr>
        <w:t>H</w:t>
      </w:r>
      <w:r w:rsidRPr="001369C2">
        <w:rPr>
          <w:sz w:val="22"/>
          <w:vertAlign w:val="subscript"/>
        </w:rPr>
        <w:t>13</w:t>
      </w:r>
      <w:r w:rsidRPr="001369C2">
        <w:rPr>
          <w:sz w:val="22"/>
        </w:rPr>
        <w:t>O</w:t>
      </w:r>
      <w:r w:rsidRPr="001369C2">
        <w:rPr>
          <w:sz w:val="22"/>
          <w:vertAlign w:val="subscript"/>
        </w:rPr>
        <w:t>5</w:t>
      </w:r>
      <w:r w:rsidRPr="001369C2">
        <w:rPr>
          <w:sz w:val="22"/>
        </w:rPr>
        <w:t>N)</w:t>
      </w:r>
      <w:r w:rsidRPr="001369C2">
        <w:rPr>
          <w:sz w:val="22"/>
          <w:vertAlign w:val="subscript"/>
        </w:rPr>
        <w:t>n</w:t>
      </w:r>
      <w:r w:rsidRPr="001369C2">
        <w:rPr>
          <w:sz w:val="22"/>
        </w:rPr>
        <w:t xml:space="preserve"> và (C</w:t>
      </w:r>
      <w:r w:rsidRPr="001369C2">
        <w:rPr>
          <w:sz w:val="22"/>
          <w:vertAlign w:val="subscript"/>
        </w:rPr>
        <w:t>6</w:t>
      </w:r>
      <w:r w:rsidRPr="001369C2">
        <w:rPr>
          <w:sz w:val="22"/>
        </w:rPr>
        <w:t>H</w:t>
      </w:r>
      <w:r w:rsidRPr="001369C2">
        <w:rPr>
          <w:sz w:val="22"/>
          <w:vertAlign w:val="subscript"/>
        </w:rPr>
        <w:t>11</w:t>
      </w:r>
      <w:r w:rsidRPr="001369C2">
        <w:rPr>
          <w:sz w:val="22"/>
        </w:rPr>
        <w:t>O</w:t>
      </w:r>
      <w:r w:rsidRPr="001369C2">
        <w:rPr>
          <w:sz w:val="22"/>
          <w:vertAlign w:val="subscript"/>
        </w:rPr>
        <w:t>4</w:t>
      </w:r>
      <w:r w:rsidRPr="001369C2">
        <w:rPr>
          <w:sz w:val="22"/>
        </w:rPr>
        <w:t>N)</w:t>
      </w:r>
      <w:r w:rsidRPr="001369C2">
        <w:rPr>
          <w:sz w:val="22"/>
          <w:vertAlign w:val="subscript"/>
        </w:rPr>
        <w:t>n</w:t>
      </w:r>
      <w:r w:rsidRPr="001369C2">
        <w:rPr>
          <w:sz w:val="22"/>
        </w:rPr>
        <w:t>.</w:t>
      </w:r>
    </w:p>
    <w:p w14:paraId="63C83F9F" w14:textId="1389A198" w:rsidR="00DF3176" w:rsidRPr="001369C2" w:rsidRDefault="00DF3176" w:rsidP="00D21DE5">
      <w:pPr>
        <w:tabs>
          <w:tab w:val="left" w:pos="567"/>
          <w:tab w:val="left" w:pos="3119"/>
          <w:tab w:val="left" w:pos="5812"/>
          <w:tab w:val="left" w:pos="8364"/>
        </w:tabs>
        <w:autoSpaceDE w:val="0"/>
        <w:autoSpaceDN w:val="0"/>
        <w:adjustRightInd w:val="0"/>
        <w:textAlignment w:val="center"/>
        <w:rPr>
          <w:sz w:val="22"/>
        </w:rPr>
      </w:pPr>
      <w:r w:rsidRPr="001369C2">
        <w:rPr>
          <w:b/>
          <w:bCs/>
          <w:sz w:val="22"/>
        </w:rPr>
        <w:t>b)</w:t>
      </w:r>
      <w:r w:rsidRPr="001369C2">
        <w:rPr>
          <w:sz w:val="22"/>
        </w:rPr>
        <w:t xml:space="preserve"> Phản ứng giữa chitin với dung dịch NaOH tạo ra chitosan là phản ứng giảm mạch polymer.</w:t>
      </w:r>
    </w:p>
    <w:p w14:paraId="143D9E8A" w14:textId="2209057C" w:rsidR="00DF3176" w:rsidRPr="001369C2" w:rsidRDefault="00DF3176" w:rsidP="00D21DE5">
      <w:pPr>
        <w:tabs>
          <w:tab w:val="left" w:pos="567"/>
          <w:tab w:val="left" w:pos="3119"/>
          <w:tab w:val="left" w:pos="5812"/>
          <w:tab w:val="left" w:pos="8364"/>
        </w:tabs>
        <w:autoSpaceDE w:val="0"/>
        <w:autoSpaceDN w:val="0"/>
        <w:adjustRightInd w:val="0"/>
        <w:textAlignment w:val="center"/>
        <w:rPr>
          <w:sz w:val="22"/>
        </w:rPr>
      </w:pPr>
      <w:r w:rsidRPr="001369C2">
        <w:rPr>
          <w:b/>
          <w:bCs/>
          <w:sz w:val="22"/>
        </w:rPr>
        <w:t xml:space="preserve">c) </w:t>
      </w:r>
      <w:r w:rsidRPr="001369C2">
        <w:rPr>
          <w:sz w:val="22"/>
        </w:rPr>
        <w:t>Chitosan thu được sau phản ứng của chitin với NaOH có phân tử khối nhỏ hơn so với chitin.</w:t>
      </w:r>
    </w:p>
    <w:p w14:paraId="1AF7DD91" w14:textId="1410FC52" w:rsidR="00DF3176" w:rsidRPr="001369C2" w:rsidRDefault="008D4CA7" w:rsidP="00D21DE5">
      <w:pPr>
        <w:tabs>
          <w:tab w:val="left" w:pos="567"/>
          <w:tab w:val="left" w:pos="3119"/>
          <w:tab w:val="left" w:pos="5812"/>
          <w:tab w:val="left" w:pos="8364"/>
        </w:tabs>
        <w:autoSpaceDE w:val="0"/>
        <w:autoSpaceDN w:val="0"/>
        <w:adjustRightInd w:val="0"/>
        <w:textAlignment w:val="center"/>
        <w:rPr>
          <w:sz w:val="22"/>
        </w:rPr>
      </w:pPr>
      <w:r w:rsidRPr="001369C2">
        <w:rPr>
          <w:noProof/>
          <w:spacing w:val="-3"/>
          <w:sz w:val="22"/>
        </w:rPr>
        <w:drawing>
          <wp:anchor distT="0" distB="0" distL="114300" distR="114300" simplePos="0" relativeHeight="251670528" behindDoc="0" locked="0" layoutInCell="1" allowOverlap="1" wp14:anchorId="725A42EE" wp14:editId="0784D10D">
            <wp:simplePos x="0" y="0"/>
            <wp:positionH relativeFrom="column">
              <wp:posOffset>5331846</wp:posOffset>
            </wp:positionH>
            <wp:positionV relativeFrom="paragraph">
              <wp:posOffset>287756</wp:posOffset>
            </wp:positionV>
            <wp:extent cx="1183640" cy="805180"/>
            <wp:effectExtent l="0" t="0" r="0" b="0"/>
            <wp:wrapSquare wrapText="bothSides"/>
            <wp:docPr id="516146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146764"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183640" cy="805180"/>
                    </a:xfrm>
                    <a:prstGeom prst="rect">
                      <a:avLst/>
                    </a:prstGeom>
                  </pic:spPr>
                </pic:pic>
              </a:graphicData>
            </a:graphic>
            <wp14:sizeRelH relativeFrom="margin">
              <wp14:pctWidth>0</wp14:pctWidth>
            </wp14:sizeRelH>
            <wp14:sizeRelV relativeFrom="margin">
              <wp14:pctHeight>0</wp14:pctHeight>
            </wp14:sizeRelV>
          </wp:anchor>
        </w:drawing>
      </w:r>
      <w:r w:rsidR="00DF3176" w:rsidRPr="001369C2">
        <w:rPr>
          <w:b/>
          <w:bCs/>
          <w:sz w:val="22"/>
        </w:rPr>
        <w:t>d)</w:t>
      </w:r>
      <w:r w:rsidR="00DF3176" w:rsidRPr="001369C2">
        <w:rPr>
          <w:sz w:val="22"/>
        </w:rPr>
        <w:t xml:space="preserve"> Khi đun nóng 193 gam chitin với dung dịch NaOH, sản phẩm chitosan thu được có khối lượng là 167,4 gam thì có 80% số nhóm -NHCOCH</w:t>
      </w:r>
      <w:r w:rsidR="00DF3176" w:rsidRPr="001369C2">
        <w:rPr>
          <w:sz w:val="22"/>
          <w:vertAlign w:val="subscript"/>
        </w:rPr>
        <w:t>3</w:t>
      </w:r>
      <w:r w:rsidR="00DF3176" w:rsidRPr="001369C2">
        <w:rPr>
          <w:sz w:val="22"/>
        </w:rPr>
        <w:t xml:space="preserve"> trong chitin đã thuỷ phân.</w:t>
      </w:r>
    </w:p>
    <w:p w14:paraId="17C89BE9" w14:textId="1688AAE6" w:rsidR="004060E2" w:rsidRPr="001369C2" w:rsidRDefault="004060E2" w:rsidP="004060E2">
      <w:pPr>
        <w:tabs>
          <w:tab w:val="left" w:pos="567"/>
          <w:tab w:val="left" w:pos="3119"/>
          <w:tab w:val="left" w:pos="5812"/>
          <w:tab w:val="left" w:pos="8364"/>
        </w:tabs>
        <w:rPr>
          <w:spacing w:val="-3"/>
          <w:sz w:val="22"/>
        </w:rPr>
      </w:pPr>
      <w:r w:rsidRPr="001369C2">
        <w:rPr>
          <w:b/>
          <w:bCs/>
          <w:spacing w:val="-3"/>
          <w:sz w:val="22"/>
        </w:rPr>
        <w:t xml:space="preserve">Câu </w:t>
      </w:r>
      <w:r w:rsidR="00A91997" w:rsidRPr="001369C2">
        <w:rPr>
          <w:b/>
          <w:bCs/>
          <w:spacing w:val="-3"/>
          <w:sz w:val="22"/>
        </w:rPr>
        <w:t>5</w:t>
      </w:r>
      <w:r w:rsidRPr="001369C2">
        <w:rPr>
          <w:b/>
          <w:bCs/>
          <w:spacing w:val="-3"/>
          <w:sz w:val="22"/>
        </w:rPr>
        <w:t xml:space="preserve">. </w:t>
      </w:r>
      <w:r w:rsidRPr="001369C2">
        <w:rPr>
          <w:spacing w:val="-3"/>
          <w:sz w:val="22"/>
        </w:rPr>
        <w:t>Ascorbic acid (hay vitamin C) được biết đến như một hợp chất quan trọng đối với con người. Nó đóng vai trò chất chống lão hoá, tăng sức đề kháng của cơ thể. Một nhóm học sinh được giao nhiệm vụ xác định hàm lượng ascorbic acid trong một viên uống cung cấp vitamin C. Nhóm học sinh đã biết được ngoài ascorbic acid (kí hiệu là H</w:t>
      </w:r>
      <w:r w:rsidRPr="001369C2">
        <w:rPr>
          <w:spacing w:val="-3"/>
          <w:sz w:val="22"/>
          <w:vertAlign w:val="subscript"/>
        </w:rPr>
        <w:t>2</w:t>
      </w:r>
      <w:r w:rsidRPr="001369C2">
        <w:rPr>
          <w:spacing w:val="-3"/>
          <w:sz w:val="22"/>
        </w:rPr>
        <w:t>As), các hoạt chất còn lại coi như không có phản ứng với NaOH. Phản ứng giữa ascorbic acid với NaOH được biểu diễn bởi phương trình sau:</w:t>
      </w:r>
    </w:p>
    <w:p w14:paraId="0611E7BB" w14:textId="77777777" w:rsidR="004060E2" w:rsidRPr="001369C2" w:rsidRDefault="004060E2" w:rsidP="004060E2">
      <w:pPr>
        <w:tabs>
          <w:tab w:val="left" w:pos="567"/>
          <w:tab w:val="left" w:pos="3119"/>
          <w:tab w:val="left" w:pos="5812"/>
          <w:tab w:val="left" w:pos="8364"/>
        </w:tabs>
        <w:jc w:val="center"/>
        <w:rPr>
          <w:sz w:val="22"/>
        </w:rPr>
      </w:pPr>
      <w:r w:rsidRPr="001369C2">
        <w:rPr>
          <w:sz w:val="22"/>
        </w:rPr>
        <w:t>H</w:t>
      </w:r>
      <w:r w:rsidRPr="001369C2">
        <w:rPr>
          <w:sz w:val="22"/>
          <w:vertAlign w:val="subscript"/>
        </w:rPr>
        <w:t>2</w:t>
      </w:r>
      <w:r w:rsidRPr="001369C2">
        <w:rPr>
          <w:sz w:val="22"/>
        </w:rPr>
        <w:t>As   +  NaOH  →  NaHAs  +  H</w:t>
      </w:r>
      <w:r w:rsidRPr="001369C2">
        <w:rPr>
          <w:sz w:val="22"/>
          <w:vertAlign w:val="subscript"/>
        </w:rPr>
        <w:t>2</w:t>
      </w:r>
      <w:r w:rsidRPr="001369C2">
        <w:rPr>
          <w:sz w:val="22"/>
        </w:rPr>
        <w:t>O</w:t>
      </w:r>
    </w:p>
    <w:p w14:paraId="77F3993E" w14:textId="77777777" w:rsidR="004060E2" w:rsidRPr="001369C2" w:rsidRDefault="004060E2" w:rsidP="004060E2">
      <w:pPr>
        <w:tabs>
          <w:tab w:val="left" w:pos="567"/>
          <w:tab w:val="left" w:pos="3119"/>
          <w:tab w:val="left" w:pos="5812"/>
          <w:tab w:val="left" w:pos="8364"/>
        </w:tabs>
        <w:rPr>
          <w:spacing w:val="-2"/>
          <w:sz w:val="22"/>
        </w:rPr>
      </w:pPr>
      <w:r w:rsidRPr="001369C2">
        <w:rPr>
          <w:spacing w:val="-2"/>
          <w:sz w:val="22"/>
        </w:rPr>
        <w:t>Điểm tương đương được xác định dựa vào chỉ thị phenol đỏ (màu tại điểm tương đương là màu da cam, pH = 8,72). Nhóm học sinh tiến hành thí nghiệm theo các bước sau:</w:t>
      </w:r>
    </w:p>
    <w:p w14:paraId="574AD516" w14:textId="77777777" w:rsidR="004060E2" w:rsidRPr="001369C2" w:rsidRDefault="004060E2" w:rsidP="004060E2">
      <w:pPr>
        <w:tabs>
          <w:tab w:val="left" w:pos="567"/>
          <w:tab w:val="left" w:pos="3119"/>
          <w:tab w:val="left" w:pos="5812"/>
          <w:tab w:val="left" w:pos="8364"/>
        </w:tabs>
        <w:rPr>
          <w:sz w:val="22"/>
        </w:rPr>
      </w:pPr>
      <w:r w:rsidRPr="001369C2">
        <w:rPr>
          <w:i/>
          <w:iCs/>
          <w:sz w:val="22"/>
        </w:rPr>
        <w:t>Bước 1:</w:t>
      </w:r>
      <w:r w:rsidRPr="001369C2">
        <w:rPr>
          <w:sz w:val="22"/>
        </w:rPr>
        <w:t xml:space="preserve"> Lấy một viên vitamin C, đem cân được 800 mg.</w:t>
      </w:r>
    </w:p>
    <w:p w14:paraId="6CDD86AE" w14:textId="77777777" w:rsidR="004060E2" w:rsidRPr="001369C2" w:rsidRDefault="004060E2" w:rsidP="004060E2">
      <w:pPr>
        <w:tabs>
          <w:tab w:val="left" w:pos="567"/>
          <w:tab w:val="left" w:pos="3119"/>
          <w:tab w:val="left" w:pos="5812"/>
          <w:tab w:val="left" w:pos="8364"/>
        </w:tabs>
        <w:rPr>
          <w:sz w:val="22"/>
        </w:rPr>
      </w:pPr>
      <w:r w:rsidRPr="001369C2">
        <w:rPr>
          <w:i/>
          <w:iCs/>
          <w:sz w:val="22"/>
        </w:rPr>
        <w:t>Bước 2:</w:t>
      </w:r>
      <w:r w:rsidRPr="001369C2">
        <w:rPr>
          <w:sz w:val="22"/>
        </w:rPr>
        <w:t xml:space="preserve"> Hoà tan phần đã nghiền vào nước, lọc bỏ phần không tan, thêm nước để được 100,0 mL (dung dịch X). Lấy 10 mL dung dịch X cho vào cốc sạch và nhỏ 1 - 2 giọt phenol đỏ vào, dung dịch thu được có màu đỏ.</w:t>
      </w:r>
    </w:p>
    <w:p w14:paraId="0984AB50" w14:textId="77777777" w:rsidR="004060E2" w:rsidRPr="001369C2" w:rsidRDefault="004060E2" w:rsidP="004060E2">
      <w:pPr>
        <w:tabs>
          <w:tab w:val="left" w:pos="567"/>
          <w:tab w:val="left" w:pos="3119"/>
          <w:tab w:val="left" w:pos="5812"/>
          <w:tab w:val="left" w:pos="8364"/>
        </w:tabs>
        <w:spacing w:after="120"/>
        <w:rPr>
          <w:sz w:val="22"/>
        </w:rPr>
      </w:pPr>
      <w:r w:rsidRPr="001369C2">
        <w:rPr>
          <w:i/>
          <w:iCs/>
          <w:sz w:val="22"/>
        </w:rPr>
        <w:t>Bước 3:</w:t>
      </w:r>
      <w:r w:rsidRPr="001369C2">
        <w:rPr>
          <w:sz w:val="22"/>
        </w:rPr>
        <w:t xml:space="preserve"> Lấy dung dịch NaOH 0,02M cho vào burette đến vạch số 0. Mở khoá burette cho dung dịch NaOH từ từ vào cốc đựng dung dịch X (lắc nhẹ cốc trong quá trình thí nghiệm) cho đến khi dung dịch trong cốc có màu da cam và dừng lại. Ghi lại thể tích dung dịch NaOH đã dùng là V</w:t>
      </w:r>
      <w:r w:rsidRPr="001369C2">
        <w:rPr>
          <w:sz w:val="22"/>
          <w:vertAlign w:val="subscript"/>
        </w:rPr>
        <w:t>1</w:t>
      </w:r>
      <w:r w:rsidRPr="001369C2">
        <w:rPr>
          <w:sz w:val="22"/>
        </w:rPr>
        <w:t xml:space="preserve"> (mL). Lặp lại bước 3 thêm 2 lần nữa, kết quả thu được như sau:</w:t>
      </w:r>
    </w:p>
    <w:tbl>
      <w:tblPr>
        <w:tblStyle w:val="TableGrid"/>
        <w:tblW w:w="0" w:type="auto"/>
        <w:jc w:val="center"/>
        <w:tblLook w:val="04A0" w:firstRow="1" w:lastRow="0" w:firstColumn="1" w:lastColumn="0" w:noHBand="0" w:noVBand="1"/>
      </w:tblPr>
      <w:tblGrid>
        <w:gridCol w:w="3513"/>
        <w:gridCol w:w="1087"/>
        <w:gridCol w:w="1087"/>
        <w:gridCol w:w="1087"/>
      </w:tblGrid>
      <w:tr w:rsidR="004060E2" w:rsidRPr="001369C2" w14:paraId="1D81C2BD" w14:textId="77777777" w:rsidTr="00A00111">
        <w:trPr>
          <w:trHeight w:val="229"/>
          <w:jc w:val="center"/>
        </w:trPr>
        <w:tc>
          <w:tcPr>
            <w:tcW w:w="3513" w:type="dxa"/>
          </w:tcPr>
          <w:p w14:paraId="41ACD755" w14:textId="77777777" w:rsidR="004060E2" w:rsidRPr="001369C2" w:rsidRDefault="004060E2" w:rsidP="00A00111">
            <w:pPr>
              <w:tabs>
                <w:tab w:val="left" w:pos="567"/>
                <w:tab w:val="left" w:pos="3119"/>
                <w:tab w:val="left" w:pos="5812"/>
                <w:tab w:val="left" w:pos="8364"/>
              </w:tabs>
              <w:jc w:val="both"/>
              <w:rPr>
                <w:rFonts w:ascii="Times New Roman" w:hAnsi="Times New Roman" w:cs="Times New Roman"/>
              </w:rPr>
            </w:pPr>
            <w:r w:rsidRPr="001369C2">
              <w:rPr>
                <w:rFonts w:ascii="Times New Roman" w:hAnsi="Times New Roman" w:cs="Times New Roman"/>
              </w:rPr>
              <w:t>Thí nghiệm</w:t>
            </w:r>
          </w:p>
        </w:tc>
        <w:tc>
          <w:tcPr>
            <w:tcW w:w="1087" w:type="dxa"/>
          </w:tcPr>
          <w:p w14:paraId="1ECDA55B" w14:textId="77777777" w:rsidR="004060E2" w:rsidRPr="001369C2" w:rsidRDefault="004060E2" w:rsidP="00A00111">
            <w:pPr>
              <w:tabs>
                <w:tab w:val="left" w:pos="567"/>
                <w:tab w:val="left" w:pos="3119"/>
                <w:tab w:val="left" w:pos="5812"/>
                <w:tab w:val="left" w:pos="8364"/>
              </w:tabs>
              <w:jc w:val="both"/>
              <w:rPr>
                <w:rFonts w:ascii="Times New Roman" w:hAnsi="Times New Roman" w:cs="Times New Roman"/>
              </w:rPr>
            </w:pPr>
            <w:r w:rsidRPr="001369C2">
              <w:rPr>
                <w:rFonts w:ascii="Times New Roman" w:hAnsi="Times New Roman" w:cs="Times New Roman"/>
              </w:rPr>
              <w:t>Lần 1</w:t>
            </w:r>
          </w:p>
        </w:tc>
        <w:tc>
          <w:tcPr>
            <w:tcW w:w="1087" w:type="dxa"/>
          </w:tcPr>
          <w:p w14:paraId="524D66DB" w14:textId="77777777" w:rsidR="004060E2" w:rsidRPr="001369C2" w:rsidRDefault="004060E2" w:rsidP="00A00111">
            <w:pPr>
              <w:tabs>
                <w:tab w:val="left" w:pos="567"/>
                <w:tab w:val="left" w:pos="3119"/>
                <w:tab w:val="left" w:pos="5812"/>
                <w:tab w:val="left" w:pos="8364"/>
              </w:tabs>
              <w:jc w:val="both"/>
              <w:rPr>
                <w:rFonts w:ascii="Times New Roman" w:hAnsi="Times New Roman" w:cs="Times New Roman"/>
              </w:rPr>
            </w:pPr>
            <w:r w:rsidRPr="001369C2">
              <w:rPr>
                <w:rFonts w:ascii="Times New Roman" w:hAnsi="Times New Roman" w:cs="Times New Roman"/>
              </w:rPr>
              <w:t>Lần 2</w:t>
            </w:r>
          </w:p>
        </w:tc>
        <w:tc>
          <w:tcPr>
            <w:tcW w:w="1087" w:type="dxa"/>
          </w:tcPr>
          <w:p w14:paraId="7E6FAE61" w14:textId="77777777" w:rsidR="004060E2" w:rsidRPr="001369C2" w:rsidRDefault="004060E2" w:rsidP="00A00111">
            <w:pPr>
              <w:tabs>
                <w:tab w:val="left" w:pos="567"/>
                <w:tab w:val="left" w:pos="3119"/>
                <w:tab w:val="left" w:pos="5812"/>
                <w:tab w:val="left" w:pos="8364"/>
              </w:tabs>
              <w:jc w:val="both"/>
              <w:rPr>
                <w:rFonts w:ascii="Times New Roman" w:hAnsi="Times New Roman" w:cs="Times New Roman"/>
              </w:rPr>
            </w:pPr>
            <w:r w:rsidRPr="001369C2">
              <w:rPr>
                <w:rFonts w:ascii="Times New Roman" w:hAnsi="Times New Roman" w:cs="Times New Roman"/>
              </w:rPr>
              <w:t>Lần 3</w:t>
            </w:r>
          </w:p>
        </w:tc>
      </w:tr>
      <w:tr w:rsidR="004060E2" w:rsidRPr="001369C2" w14:paraId="3F1383DF" w14:textId="77777777" w:rsidTr="00A00111">
        <w:trPr>
          <w:trHeight w:val="229"/>
          <w:jc w:val="center"/>
        </w:trPr>
        <w:tc>
          <w:tcPr>
            <w:tcW w:w="3513" w:type="dxa"/>
          </w:tcPr>
          <w:p w14:paraId="16189E1C" w14:textId="77777777" w:rsidR="004060E2" w:rsidRPr="001369C2" w:rsidRDefault="004060E2" w:rsidP="00A00111">
            <w:pPr>
              <w:tabs>
                <w:tab w:val="left" w:pos="567"/>
                <w:tab w:val="left" w:pos="3119"/>
                <w:tab w:val="left" w:pos="5812"/>
                <w:tab w:val="left" w:pos="8364"/>
              </w:tabs>
              <w:jc w:val="both"/>
              <w:rPr>
                <w:rFonts w:ascii="Times New Roman" w:hAnsi="Times New Roman" w:cs="Times New Roman"/>
              </w:rPr>
            </w:pPr>
            <w:r w:rsidRPr="001369C2">
              <w:rPr>
                <w:rFonts w:ascii="Times New Roman" w:hAnsi="Times New Roman" w:cs="Times New Roman"/>
              </w:rPr>
              <w:t>Thể tích dung dịch NaOH (mL)</w:t>
            </w:r>
          </w:p>
        </w:tc>
        <w:tc>
          <w:tcPr>
            <w:tcW w:w="1087" w:type="dxa"/>
          </w:tcPr>
          <w:p w14:paraId="49765CA8" w14:textId="77777777" w:rsidR="004060E2" w:rsidRPr="001369C2" w:rsidRDefault="004060E2" w:rsidP="00A00111">
            <w:pPr>
              <w:tabs>
                <w:tab w:val="left" w:pos="567"/>
                <w:tab w:val="left" w:pos="3119"/>
                <w:tab w:val="left" w:pos="5812"/>
                <w:tab w:val="left" w:pos="8364"/>
              </w:tabs>
              <w:jc w:val="both"/>
              <w:rPr>
                <w:rFonts w:ascii="Times New Roman" w:hAnsi="Times New Roman" w:cs="Times New Roman"/>
              </w:rPr>
            </w:pPr>
            <w:r w:rsidRPr="001369C2">
              <w:rPr>
                <w:rFonts w:ascii="Times New Roman" w:hAnsi="Times New Roman" w:cs="Times New Roman"/>
              </w:rPr>
              <w:t>14,20</w:t>
            </w:r>
          </w:p>
        </w:tc>
        <w:tc>
          <w:tcPr>
            <w:tcW w:w="1087" w:type="dxa"/>
          </w:tcPr>
          <w:p w14:paraId="5CCD739E" w14:textId="77777777" w:rsidR="004060E2" w:rsidRPr="001369C2" w:rsidRDefault="004060E2" w:rsidP="00A00111">
            <w:pPr>
              <w:tabs>
                <w:tab w:val="left" w:pos="567"/>
                <w:tab w:val="left" w:pos="3119"/>
                <w:tab w:val="left" w:pos="5812"/>
                <w:tab w:val="left" w:pos="8364"/>
              </w:tabs>
              <w:jc w:val="both"/>
              <w:rPr>
                <w:rFonts w:ascii="Times New Roman" w:hAnsi="Times New Roman" w:cs="Times New Roman"/>
              </w:rPr>
            </w:pPr>
            <w:r w:rsidRPr="001369C2">
              <w:rPr>
                <w:rFonts w:ascii="Times New Roman" w:hAnsi="Times New Roman" w:cs="Times New Roman"/>
              </w:rPr>
              <w:t>14,25</w:t>
            </w:r>
          </w:p>
        </w:tc>
        <w:tc>
          <w:tcPr>
            <w:tcW w:w="1087" w:type="dxa"/>
          </w:tcPr>
          <w:p w14:paraId="50D96564" w14:textId="77777777" w:rsidR="004060E2" w:rsidRPr="001369C2" w:rsidRDefault="004060E2" w:rsidP="00A00111">
            <w:pPr>
              <w:tabs>
                <w:tab w:val="left" w:pos="567"/>
                <w:tab w:val="left" w:pos="3119"/>
                <w:tab w:val="left" w:pos="5812"/>
                <w:tab w:val="left" w:pos="8364"/>
              </w:tabs>
              <w:jc w:val="both"/>
              <w:rPr>
                <w:rFonts w:ascii="Times New Roman" w:hAnsi="Times New Roman" w:cs="Times New Roman"/>
              </w:rPr>
            </w:pPr>
            <w:r w:rsidRPr="001369C2">
              <w:rPr>
                <w:rFonts w:ascii="Times New Roman" w:hAnsi="Times New Roman" w:cs="Times New Roman"/>
              </w:rPr>
              <w:t>14,15</w:t>
            </w:r>
          </w:p>
        </w:tc>
      </w:tr>
    </w:tbl>
    <w:p w14:paraId="6AB6D3FB" w14:textId="77777777" w:rsidR="004060E2" w:rsidRPr="001369C2" w:rsidRDefault="004060E2" w:rsidP="004060E2">
      <w:pPr>
        <w:tabs>
          <w:tab w:val="left" w:pos="567"/>
          <w:tab w:val="left" w:pos="3119"/>
          <w:tab w:val="left" w:pos="5812"/>
          <w:tab w:val="left" w:pos="8364"/>
        </w:tabs>
        <w:spacing w:before="120"/>
        <w:rPr>
          <w:sz w:val="22"/>
        </w:rPr>
      </w:pPr>
      <w:r w:rsidRPr="001369C2">
        <w:rPr>
          <w:b/>
          <w:bCs/>
          <w:sz w:val="22"/>
        </w:rPr>
        <w:t>a)</w:t>
      </w:r>
      <w:r w:rsidRPr="001369C2">
        <w:rPr>
          <w:sz w:val="22"/>
        </w:rPr>
        <w:t xml:space="preserve"> Giả thuyết khoa học phù hợp là " Sử dụng phản ứng chuẩn độ acid - base xác định được hàm lượng của ascorbic acid trong hoạt chất của thuốc".</w:t>
      </w:r>
    </w:p>
    <w:p w14:paraId="02EF3973" w14:textId="77777777" w:rsidR="004060E2" w:rsidRPr="001369C2" w:rsidRDefault="004060E2" w:rsidP="004060E2">
      <w:pPr>
        <w:tabs>
          <w:tab w:val="left" w:pos="567"/>
          <w:tab w:val="left" w:pos="3119"/>
          <w:tab w:val="left" w:pos="5812"/>
          <w:tab w:val="left" w:pos="8364"/>
        </w:tabs>
        <w:rPr>
          <w:sz w:val="22"/>
        </w:rPr>
      </w:pPr>
      <w:r w:rsidRPr="001369C2">
        <w:rPr>
          <w:b/>
          <w:bCs/>
          <w:sz w:val="22"/>
        </w:rPr>
        <w:t>b)</w:t>
      </w:r>
      <w:r w:rsidRPr="001369C2">
        <w:rPr>
          <w:sz w:val="22"/>
        </w:rPr>
        <w:t xml:space="preserve"> Trong quá trình chuẩn độ, tốc độ chảy từ burette của dung dịch NaOH được giữ không đổi để được kết quả chính xác nhất.</w:t>
      </w:r>
    </w:p>
    <w:p w14:paraId="2E7BAE85" w14:textId="77777777" w:rsidR="004060E2" w:rsidRPr="001369C2" w:rsidRDefault="004060E2" w:rsidP="004060E2">
      <w:pPr>
        <w:tabs>
          <w:tab w:val="left" w:pos="567"/>
          <w:tab w:val="left" w:pos="3119"/>
          <w:tab w:val="left" w:pos="5812"/>
          <w:tab w:val="left" w:pos="8364"/>
        </w:tabs>
        <w:rPr>
          <w:sz w:val="22"/>
        </w:rPr>
      </w:pPr>
      <w:r w:rsidRPr="001369C2">
        <w:rPr>
          <w:b/>
          <w:bCs/>
          <w:sz w:val="22"/>
        </w:rPr>
        <w:t xml:space="preserve">c) </w:t>
      </w:r>
      <w:r w:rsidRPr="001369C2">
        <w:rPr>
          <w:sz w:val="22"/>
        </w:rPr>
        <w:t>Trong quá trình chuẩn độ, việc lắc nhẹ cốc giúp cho tốc độ phản ứng giữa ascorbic acid với NaOH diễn ra nhanh hơn.</w:t>
      </w:r>
    </w:p>
    <w:p w14:paraId="7C1048DF" w14:textId="5D7FCCC0" w:rsidR="004060E2" w:rsidRPr="001369C2" w:rsidRDefault="004060E2" w:rsidP="004060E2">
      <w:pPr>
        <w:tabs>
          <w:tab w:val="left" w:pos="567"/>
          <w:tab w:val="left" w:pos="3119"/>
          <w:tab w:val="left" w:pos="5812"/>
          <w:tab w:val="left" w:pos="8364"/>
        </w:tabs>
        <w:rPr>
          <w:i/>
          <w:iCs/>
          <w:sz w:val="22"/>
        </w:rPr>
      </w:pPr>
      <w:r w:rsidRPr="001369C2">
        <w:rPr>
          <w:b/>
          <w:bCs/>
          <w:sz w:val="22"/>
        </w:rPr>
        <w:t>d)</w:t>
      </w:r>
      <w:r w:rsidRPr="001369C2">
        <w:rPr>
          <w:sz w:val="22"/>
        </w:rPr>
        <w:t xml:space="preserve"> Kết quả thí nghiệm của nhóm học sinh xác định được hàm lượng ascorbic acid trong hoạt chất là 62,5% </w:t>
      </w:r>
      <w:r w:rsidRPr="001369C2">
        <w:rPr>
          <w:i/>
          <w:iCs/>
          <w:sz w:val="22"/>
        </w:rPr>
        <w:t>(Kết quả được làm tròn đến hàng phần mười).</w:t>
      </w:r>
    </w:p>
    <w:p w14:paraId="4D84882C" w14:textId="44819E97" w:rsidR="00DF3176" w:rsidRPr="001369C2" w:rsidRDefault="004060E2" w:rsidP="00D21DE5">
      <w:pPr>
        <w:tabs>
          <w:tab w:val="left" w:pos="567"/>
          <w:tab w:val="left" w:pos="3119"/>
          <w:tab w:val="left" w:pos="5812"/>
          <w:tab w:val="left" w:pos="8364"/>
        </w:tabs>
        <w:autoSpaceDE w:val="0"/>
        <w:autoSpaceDN w:val="0"/>
        <w:adjustRightInd w:val="0"/>
        <w:textAlignment w:val="center"/>
        <w:rPr>
          <w:sz w:val="22"/>
        </w:rPr>
      </w:pPr>
      <w:r w:rsidRPr="001369C2">
        <w:rPr>
          <w:noProof/>
          <w:sz w:val="22"/>
        </w:rPr>
        <w:drawing>
          <wp:anchor distT="0" distB="0" distL="114300" distR="114300" simplePos="0" relativeHeight="251661312" behindDoc="0" locked="0" layoutInCell="1" allowOverlap="1" wp14:anchorId="79999F7D" wp14:editId="0A0BBC78">
            <wp:simplePos x="0" y="0"/>
            <wp:positionH relativeFrom="margin">
              <wp:posOffset>3615807</wp:posOffset>
            </wp:positionH>
            <wp:positionV relativeFrom="paragraph">
              <wp:posOffset>135352</wp:posOffset>
            </wp:positionV>
            <wp:extent cx="3118485" cy="2381250"/>
            <wp:effectExtent l="0" t="0" r="5715" b="0"/>
            <wp:wrapSquare wrapText="bothSides"/>
            <wp:docPr id="20780315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18485" cy="2381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F3176" w:rsidRPr="001369C2">
        <w:rPr>
          <w:b/>
          <w:bCs/>
          <w:sz w:val="22"/>
        </w:rPr>
        <w:t xml:space="preserve">Câu 6. </w:t>
      </w:r>
      <w:r w:rsidR="00DF3176" w:rsidRPr="001369C2">
        <w:rPr>
          <w:sz w:val="22"/>
        </w:rPr>
        <w:t xml:space="preserve">Để khảo sát ảnh hưởng của nhiệt độ đến quá trình tổng hợp ethyl acetate, một loạt thí nghiệm được tiến hành với hỗn hợp phản ứng gồm acetic acid và ethanol theo tỷ lệ mol 1 : 1 và </w:t>
      </w:r>
      <w:r w:rsidR="00DF3176" w:rsidRPr="001369C2">
        <w:rPr>
          <w:sz w:val="22"/>
          <w:szCs w:val="20"/>
        </w:rPr>
        <w:t>H</w:t>
      </w:r>
      <w:r w:rsidR="00DF3176" w:rsidRPr="001369C2">
        <w:rPr>
          <w:sz w:val="22"/>
          <w:szCs w:val="20"/>
          <w:vertAlign w:val="subscript"/>
        </w:rPr>
        <w:t>2</w:t>
      </w:r>
      <w:r w:rsidR="00DF3176" w:rsidRPr="001369C2">
        <w:rPr>
          <w:sz w:val="22"/>
          <w:szCs w:val="20"/>
        </w:rPr>
        <w:t>SO</w:t>
      </w:r>
      <w:r w:rsidR="00DF3176" w:rsidRPr="001369C2">
        <w:rPr>
          <w:sz w:val="22"/>
          <w:szCs w:val="20"/>
          <w:vertAlign w:val="subscript"/>
        </w:rPr>
        <w:t>4</w:t>
      </w:r>
      <w:r w:rsidR="00DF3176" w:rsidRPr="001369C2">
        <w:rPr>
          <w:sz w:val="22"/>
          <w:szCs w:val="20"/>
        </w:rPr>
        <w:t xml:space="preserve"> </w:t>
      </w:r>
      <w:r w:rsidR="00DF3176" w:rsidRPr="001369C2">
        <w:rPr>
          <w:sz w:val="22"/>
        </w:rPr>
        <w:t xml:space="preserve">đặc được sử dụng làm chất xúc tác với nồng độ cố định. Quá trình phản ứng được thực hiện dưới điều kiện đun hồi lưu liên tục trong thời gian 6 giờ ở các mức nhiệt độ khác nhau. Sau khi kết thúc phản ứng, hỗn hợp được làm nguội và xử lí nhằm tách sản phẩm, sau đó tiến hành phân tích để đánh giá hiệu suất tạo thành ethyl </w:t>
      </w:r>
      <w:r w:rsidR="003905C9" w:rsidRPr="001369C2">
        <w:rPr>
          <w:sz w:val="22"/>
        </w:rPr>
        <w:t>acet</w:t>
      </w:r>
      <w:r w:rsidR="00DF3176" w:rsidRPr="001369C2">
        <w:rPr>
          <w:sz w:val="22"/>
        </w:rPr>
        <w:t>ate ở từng điều kiện nhiệt độ. Kết quả thí nghiệm được biểu diễn ở đồ thị hình bên.</w:t>
      </w:r>
    </w:p>
    <w:p w14:paraId="030033BD" w14:textId="77777777" w:rsidR="00DF3176" w:rsidRPr="001369C2" w:rsidRDefault="00DF3176" w:rsidP="00D21DE5">
      <w:pPr>
        <w:tabs>
          <w:tab w:val="left" w:pos="567"/>
          <w:tab w:val="left" w:pos="3119"/>
          <w:tab w:val="left" w:pos="5812"/>
          <w:tab w:val="left" w:pos="8364"/>
        </w:tabs>
        <w:rPr>
          <w:sz w:val="22"/>
        </w:rPr>
      </w:pPr>
      <w:r w:rsidRPr="001369C2">
        <w:rPr>
          <w:b/>
          <w:sz w:val="22"/>
        </w:rPr>
        <w:t>a)</w:t>
      </w:r>
      <w:r w:rsidRPr="001369C2">
        <w:rPr>
          <w:sz w:val="22"/>
        </w:rPr>
        <w:t xml:space="preserve"> Phản ứng tổng hợp ethyl acetate trong thí nghiệm này được gọi là phản ứng ester hoá.</w:t>
      </w:r>
    </w:p>
    <w:p w14:paraId="39CD9BD3" w14:textId="77777777" w:rsidR="00DF3176" w:rsidRPr="001369C2" w:rsidRDefault="00DF3176" w:rsidP="00D21DE5">
      <w:pPr>
        <w:tabs>
          <w:tab w:val="left" w:pos="567"/>
          <w:tab w:val="left" w:pos="3119"/>
          <w:tab w:val="left" w:pos="5812"/>
          <w:tab w:val="left" w:pos="8364"/>
        </w:tabs>
        <w:rPr>
          <w:sz w:val="22"/>
        </w:rPr>
      </w:pPr>
      <w:r w:rsidRPr="001369C2">
        <w:rPr>
          <w:b/>
          <w:bCs/>
          <w:sz w:val="22"/>
        </w:rPr>
        <w:t xml:space="preserve">b) </w:t>
      </w:r>
      <w:r w:rsidRPr="001369C2">
        <w:rPr>
          <w:sz w:val="22"/>
        </w:rPr>
        <w:t>Hiệu suất phản ứng tổng hợp ethyl acetate lớn nhất ở 80</w:t>
      </w:r>
      <w:r w:rsidRPr="001369C2">
        <w:rPr>
          <w:sz w:val="22"/>
          <w:vertAlign w:val="superscript"/>
        </w:rPr>
        <w:t>o</w:t>
      </w:r>
      <w:r w:rsidRPr="001369C2">
        <w:rPr>
          <w:sz w:val="22"/>
        </w:rPr>
        <w:t>C.</w:t>
      </w:r>
    </w:p>
    <w:p w14:paraId="1FDFB00B" w14:textId="77777777" w:rsidR="00DF3176" w:rsidRPr="001369C2" w:rsidRDefault="00DF3176" w:rsidP="00D21DE5">
      <w:pPr>
        <w:tabs>
          <w:tab w:val="left" w:pos="567"/>
          <w:tab w:val="left" w:pos="3119"/>
          <w:tab w:val="left" w:pos="5812"/>
          <w:tab w:val="left" w:pos="8364"/>
        </w:tabs>
        <w:rPr>
          <w:sz w:val="22"/>
        </w:rPr>
      </w:pPr>
      <w:r w:rsidRPr="001369C2">
        <w:rPr>
          <w:b/>
          <w:bCs/>
          <w:sz w:val="22"/>
        </w:rPr>
        <w:t>c)</w:t>
      </w:r>
      <w:r w:rsidRPr="001369C2">
        <w:rPr>
          <w:sz w:val="22"/>
        </w:rPr>
        <w:t xml:space="preserve"> Ethyl acetate được tách khỏi hỗn hợp sau phản ứng bằng phương pháp kết tinh.</w:t>
      </w:r>
    </w:p>
    <w:p w14:paraId="63715DED" w14:textId="77777777" w:rsidR="00DF3176" w:rsidRPr="001369C2" w:rsidRDefault="00DF3176" w:rsidP="00D21DE5">
      <w:pPr>
        <w:tabs>
          <w:tab w:val="left" w:pos="567"/>
          <w:tab w:val="left" w:pos="3119"/>
          <w:tab w:val="left" w:pos="5812"/>
          <w:tab w:val="left" w:pos="8364"/>
        </w:tabs>
        <w:rPr>
          <w:spacing w:val="-4"/>
          <w:sz w:val="22"/>
        </w:rPr>
      </w:pPr>
      <w:r w:rsidRPr="001369C2">
        <w:rPr>
          <w:b/>
          <w:bCs/>
          <w:spacing w:val="-4"/>
          <w:sz w:val="22"/>
        </w:rPr>
        <w:t>d)</w:t>
      </w:r>
      <w:r w:rsidRPr="001369C2">
        <w:rPr>
          <w:spacing w:val="-4"/>
          <w:sz w:val="22"/>
        </w:rPr>
        <w:t xml:space="preserve"> Hiệu suất phản ứng ở nhiệt độ 20 </w:t>
      </w:r>
      <w:r w:rsidRPr="001369C2">
        <w:rPr>
          <w:spacing w:val="-4"/>
          <w:sz w:val="22"/>
          <w:vertAlign w:val="superscript"/>
        </w:rPr>
        <w:t>o</w:t>
      </w:r>
      <w:r w:rsidRPr="001369C2">
        <w:rPr>
          <w:spacing w:val="-4"/>
          <w:sz w:val="22"/>
        </w:rPr>
        <w:t xml:space="preserve">C nhỏ hơn hiệu suất ở 80 </w:t>
      </w:r>
      <w:r w:rsidRPr="001369C2">
        <w:rPr>
          <w:spacing w:val="-4"/>
          <w:sz w:val="22"/>
          <w:vertAlign w:val="superscript"/>
        </w:rPr>
        <w:t>o</w:t>
      </w:r>
      <w:r w:rsidRPr="001369C2">
        <w:rPr>
          <w:spacing w:val="-4"/>
          <w:sz w:val="22"/>
        </w:rPr>
        <w:t xml:space="preserve">C là do phản ứng ở 20 </w:t>
      </w:r>
      <w:r w:rsidRPr="001369C2">
        <w:rPr>
          <w:spacing w:val="-4"/>
          <w:sz w:val="22"/>
          <w:vertAlign w:val="superscript"/>
        </w:rPr>
        <w:t>o</w:t>
      </w:r>
      <w:r w:rsidRPr="001369C2">
        <w:rPr>
          <w:spacing w:val="-4"/>
          <w:sz w:val="22"/>
        </w:rPr>
        <w:t xml:space="preserve">C xảy ra chậm hơn so với phản ứng ở 80 </w:t>
      </w:r>
      <w:r w:rsidRPr="001369C2">
        <w:rPr>
          <w:spacing w:val="-4"/>
          <w:sz w:val="22"/>
          <w:vertAlign w:val="superscript"/>
        </w:rPr>
        <w:t>o</w:t>
      </w:r>
      <w:r w:rsidRPr="001369C2">
        <w:rPr>
          <w:spacing w:val="-4"/>
          <w:sz w:val="22"/>
        </w:rPr>
        <w:t>C.</w:t>
      </w:r>
    </w:p>
    <w:p w14:paraId="0F2D3554" w14:textId="2E8FA4A7" w:rsidR="00DF3176" w:rsidRPr="00CE620E" w:rsidRDefault="00DF3176" w:rsidP="008D4CA7">
      <w:pPr>
        <w:tabs>
          <w:tab w:val="left" w:pos="567"/>
          <w:tab w:val="left" w:pos="3119"/>
          <w:tab w:val="left" w:pos="5812"/>
          <w:tab w:val="left" w:pos="8364"/>
        </w:tabs>
        <w:spacing w:before="120" w:after="120"/>
        <w:rPr>
          <w:sz w:val="22"/>
        </w:rPr>
      </w:pPr>
      <w:r w:rsidRPr="001369C2">
        <w:rPr>
          <w:b/>
          <w:bCs/>
          <w:sz w:val="22"/>
        </w:rPr>
        <w:lastRenderedPageBreak/>
        <w:t xml:space="preserve">PHẦN III. </w:t>
      </w:r>
      <w:r w:rsidRPr="00CE620E">
        <w:rPr>
          <w:sz w:val="22"/>
        </w:rPr>
        <w:t xml:space="preserve">Thí sinh trả lời từ </w:t>
      </w:r>
      <w:r w:rsidRPr="00CE620E">
        <w:rPr>
          <w:b/>
          <w:sz w:val="22"/>
        </w:rPr>
        <w:t>câu 1</w:t>
      </w:r>
      <w:r w:rsidRPr="00CE620E">
        <w:rPr>
          <w:sz w:val="22"/>
        </w:rPr>
        <w:t xml:space="preserve"> đến </w:t>
      </w:r>
      <w:r w:rsidRPr="00CE620E">
        <w:rPr>
          <w:b/>
          <w:sz w:val="22"/>
        </w:rPr>
        <w:t>câu 6</w:t>
      </w:r>
      <w:r w:rsidR="008D4CA7" w:rsidRPr="00CE620E">
        <w:rPr>
          <w:b/>
          <w:sz w:val="22"/>
        </w:rPr>
        <w:t>.</w:t>
      </w:r>
    </w:p>
    <w:p w14:paraId="07E6BA53" w14:textId="39CB9469" w:rsidR="00DF3176" w:rsidRPr="001369C2" w:rsidRDefault="00DF3176" w:rsidP="00D21DE5">
      <w:pPr>
        <w:pStyle w:val="ListParagraph"/>
        <w:tabs>
          <w:tab w:val="left" w:pos="567"/>
          <w:tab w:val="left" w:pos="3119"/>
          <w:tab w:val="left" w:pos="5812"/>
          <w:tab w:val="left" w:pos="8364"/>
        </w:tabs>
        <w:ind w:left="0"/>
        <w:contextualSpacing w:val="0"/>
        <w:rPr>
          <w:sz w:val="22"/>
        </w:rPr>
      </w:pPr>
      <w:r w:rsidRPr="001369C2">
        <w:rPr>
          <w:b/>
          <w:bCs/>
          <w:sz w:val="22"/>
        </w:rPr>
        <w:t xml:space="preserve">Câu 1. </w:t>
      </w:r>
      <w:r w:rsidRPr="001369C2">
        <w:rPr>
          <w:sz w:val="22"/>
        </w:rPr>
        <w:t>Cho các cân bằng trong dung dịch nước sau:</w:t>
      </w:r>
    </w:p>
    <w:p w14:paraId="3986A538" w14:textId="606CC762" w:rsidR="00DF3176" w:rsidRPr="001369C2" w:rsidRDefault="00DF3176" w:rsidP="00D21DE5">
      <w:pPr>
        <w:pStyle w:val="ListParagraph"/>
        <w:tabs>
          <w:tab w:val="left" w:pos="567"/>
          <w:tab w:val="left" w:pos="3119"/>
          <w:tab w:val="left" w:pos="5812"/>
          <w:tab w:val="left" w:pos="8364"/>
        </w:tabs>
        <w:ind w:left="0"/>
        <w:contextualSpacing w:val="0"/>
        <w:rPr>
          <w:sz w:val="22"/>
        </w:rPr>
      </w:pPr>
      <w:r w:rsidRPr="001369C2">
        <w:rPr>
          <w:sz w:val="22"/>
        </w:rPr>
        <w:tab/>
        <w:t>(1)  NH</w:t>
      </w:r>
      <w:r w:rsidRPr="001369C2">
        <w:rPr>
          <w:sz w:val="22"/>
          <w:vertAlign w:val="subscript"/>
        </w:rPr>
        <w:t>4</w:t>
      </w:r>
      <w:r w:rsidRPr="001369C2">
        <w:rPr>
          <w:sz w:val="22"/>
          <w:vertAlign w:val="superscript"/>
        </w:rPr>
        <w:t>+</w:t>
      </w:r>
      <w:r w:rsidRPr="001369C2">
        <w:rPr>
          <w:sz w:val="22"/>
        </w:rPr>
        <w:t xml:space="preserve">(aq)  </w:t>
      </w:r>
      <w:r w:rsidRPr="001369C2">
        <w:rPr>
          <w:rFonts w:ascii="Cambria Math" w:hAnsi="Cambria Math" w:cs="Cambria Math"/>
          <w:sz w:val="22"/>
        </w:rPr>
        <w:t>⇌</w:t>
      </w:r>
      <w:r w:rsidRPr="001369C2">
        <w:rPr>
          <w:sz w:val="22"/>
        </w:rPr>
        <w:t xml:space="preserve">  NH</w:t>
      </w:r>
      <w:r w:rsidRPr="001369C2">
        <w:rPr>
          <w:sz w:val="22"/>
          <w:vertAlign w:val="subscript"/>
        </w:rPr>
        <w:t>3</w:t>
      </w:r>
      <w:r w:rsidRPr="001369C2">
        <w:rPr>
          <w:sz w:val="22"/>
        </w:rPr>
        <w:t>(aq)  +  H</w:t>
      </w:r>
      <w:r w:rsidRPr="001369C2">
        <w:rPr>
          <w:sz w:val="22"/>
          <w:vertAlign w:val="superscript"/>
        </w:rPr>
        <w:t>+</w:t>
      </w:r>
      <w:r w:rsidRPr="001369C2">
        <w:rPr>
          <w:sz w:val="22"/>
        </w:rPr>
        <w:t xml:space="preserve">(aq)        </w:t>
      </w:r>
      <w:r w:rsidRPr="001369C2">
        <w:rPr>
          <w:sz w:val="22"/>
        </w:rPr>
        <w:tab/>
        <w:t>K</w:t>
      </w:r>
      <w:r w:rsidRPr="001369C2">
        <w:rPr>
          <w:sz w:val="22"/>
          <w:vertAlign w:val="subscript"/>
        </w:rPr>
        <w:t>1</w:t>
      </w:r>
      <w:r w:rsidRPr="001369C2">
        <w:rPr>
          <w:sz w:val="22"/>
        </w:rPr>
        <w:t xml:space="preserve"> = 10</w:t>
      </w:r>
      <w:r w:rsidRPr="001369C2">
        <w:rPr>
          <w:sz w:val="22"/>
          <w:vertAlign w:val="superscript"/>
        </w:rPr>
        <w:t>–9,24</w:t>
      </w:r>
    </w:p>
    <w:p w14:paraId="7D7D2F7B" w14:textId="38278D84" w:rsidR="00DF3176" w:rsidRPr="001369C2" w:rsidRDefault="00DF3176" w:rsidP="00D21DE5">
      <w:pPr>
        <w:pStyle w:val="ListParagraph"/>
        <w:tabs>
          <w:tab w:val="left" w:pos="567"/>
          <w:tab w:val="left" w:pos="3119"/>
          <w:tab w:val="left" w:pos="5812"/>
          <w:tab w:val="left" w:pos="8364"/>
        </w:tabs>
        <w:ind w:left="0"/>
        <w:contextualSpacing w:val="0"/>
        <w:rPr>
          <w:sz w:val="22"/>
        </w:rPr>
      </w:pPr>
      <w:r w:rsidRPr="001369C2">
        <w:rPr>
          <w:sz w:val="22"/>
        </w:rPr>
        <w:tab/>
        <w:t>(2)  H</w:t>
      </w:r>
      <w:r w:rsidRPr="001369C2">
        <w:rPr>
          <w:sz w:val="22"/>
          <w:vertAlign w:val="subscript"/>
        </w:rPr>
        <w:t>2</w:t>
      </w:r>
      <w:r w:rsidRPr="001369C2">
        <w:rPr>
          <w:sz w:val="22"/>
        </w:rPr>
        <w:t xml:space="preserve">O(l) </w:t>
      </w:r>
      <w:r w:rsidRPr="001369C2">
        <w:rPr>
          <w:rFonts w:ascii="Cambria Math" w:hAnsi="Cambria Math" w:cs="Cambria Math"/>
          <w:sz w:val="22"/>
        </w:rPr>
        <w:t>⇌</w:t>
      </w:r>
      <w:r w:rsidRPr="001369C2">
        <w:rPr>
          <w:sz w:val="22"/>
        </w:rPr>
        <w:t xml:space="preserve">   H</w:t>
      </w:r>
      <w:r w:rsidRPr="001369C2">
        <w:rPr>
          <w:sz w:val="22"/>
          <w:vertAlign w:val="superscript"/>
        </w:rPr>
        <w:t>+</w:t>
      </w:r>
      <w:r w:rsidRPr="001369C2">
        <w:rPr>
          <w:sz w:val="22"/>
        </w:rPr>
        <w:t>(aq)  +  OH</w:t>
      </w:r>
      <w:r w:rsidRPr="001369C2">
        <w:rPr>
          <w:sz w:val="22"/>
          <w:vertAlign w:val="superscript"/>
        </w:rPr>
        <w:t>-</w:t>
      </w:r>
      <w:r w:rsidRPr="001369C2">
        <w:rPr>
          <w:sz w:val="22"/>
        </w:rPr>
        <w:t xml:space="preserve">(aq)              </w:t>
      </w:r>
      <w:r w:rsidRPr="001369C2">
        <w:rPr>
          <w:sz w:val="22"/>
        </w:rPr>
        <w:tab/>
        <w:t>K</w:t>
      </w:r>
      <w:r w:rsidRPr="001369C2">
        <w:rPr>
          <w:sz w:val="22"/>
          <w:vertAlign w:val="subscript"/>
        </w:rPr>
        <w:t>2</w:t>
      </w:r>
      <w:r w:rsidRPr="001369C2">
        <w:rPr>
          <w:sz w:val="22"/>
        </w:rPr>
        <w:t xml:space="preserve"> = 10</w:t>
      </w:r>
      <w:r w:rsidRPr="001369C2">
        <w:rPr>
          <w:sz w:val="22"/>
          <w:vertAlign w:val="superscript"/>
        </w:rPr>
        <w:t>–14,00</w:t>
      </w:r>
    </w:p>
    <w:p w14:paraId="46936F3B" w14:textId="77777777" w:rsidR="00DF3176" w:rsidRPr="001369C2" w:rsidRDefault="00DF3176" w:rsidP="00D21DE5">
      <w:pPr>
        <w:pStyle w:val="ListParagraph"/>
        <w:tabs>
          <w:tab w:val="left" w:pos="567"/>
          <w:tab w:val="left" w:pos="3119"/>
          <w:tab w:val="left" w:pos="5812"/>
          <w:tab w:val="left" w:pos="8364"/>
        </w:tabs>
        <w:ind w:left="0"/>
        <w:contextualSpacing w:val="0"/>
        <w:rPr>
          <w:sz w:val="22"/>
        </w:rPr>
      </w:pPr>
      <w:r w:rsidRPr="001369C2">
        <w:rPr>
          <w:sz w:val="22"/>
        </w:rPr>
        <w:tab/>
        <w:t>(3)  NH</w:t>
      </w:r>
      <w:r w:rsidRPr="001369C2">
        <w:rPr>
          <w:sz w:val="22"/>
          <w:vertAlign w:val="subscript"/>
        </w:rPr>
        <w:t>3</w:t>
      </w:r>
      <w:r w:rsidRPr="001369C2">
        <w:rPr>
          <w:sz w:val="22"/>
        </w:rPr>
        <w:t>(aq)  + H</w:t>
      </w:r>
      <w:r w:rsidRPr="001369C2">
        <w:rPr>
          <w:sz w:val="22"/>
          <w:vertAlign w:val="subscript"/>
        </w:rPr>
        <w:t>2</w:t>
      </w:r>
      <w:r w:rsidRPr="001369C2">
        <w:rPr>
          <w:sz w:val="22"/>
        </w:rPr>
        <w:t xml:space="preserve">O(l) </w:t>
      </w:r>
      <w:r w:rsidRPr="001369C2">
        <w:rPr>
          <w:rFonts w:ascii="Cambria Math" w:hAnsi="Cambria Math" w:cs="Cambria Math"/>
          <w:sz w:val="22"/>
        </w:rPr>
        <w:t>⇌</w:t>
      </w:r>
      <w:r w:rsidRPr="001369C2">
        <w:rPr>
          <w:sz w:val="22"/>
        </w:rPr>
        <w:t xml:space="preserve">  NH</w:t>
      </w:r>
      <w:r w:rsidRPr="001369C2">
        <w:rPr>
          <w:sz w:val="22"/>
          <w:vertAlign w:val="subscript"/>
        </w:rPr>
        <w:t>4</w:t>
      </w:r>
      <w:r w:rsidRPr="001369C2">
        <w:rPr>
          <w:sz w:val="22"/>
          <w:vertAlign w:val="superscript"/>
        </w:rPr>
        <w:t>+</w:t>
      </w:r>
      <w:r w:rsidRPr="001369C2">
        <w:rPr>
          <w:sz w:val="22"/>
        </w:rPr>
        <w:t>(aq)  + OH</w:t>
      </w:r>
      <w:r w:rsidRPr="001369C2">
        <w:rPr>
          <w:sz w:val="22"/>
          <w:vertAlign w:val="superscript"/>
        </w:rPr>
        <w:t>-</w:t>
      </w:r>
      <w:r w:rsidRPr="001369C2">
        <w:rPr>
          <w:sz w:val="22"/>
        </w:rPr>
        <w:t xml:space="preserve">(aq)    </w:t>
      </w:r>
      <w:r w:rsidRPr="001369C2">
        <w:rPr>
          <w:sz w:val="22"/>
        </w:rPr>
        <w:tab/>
        <w:t>K</w:t>
      </w:r>
      <w:r w:rsidRPr="001369C2">
        <w:rPr>
          <w:sz w:val="22"/>
          <w:vertAlign w:val="subscript"/>
        </w:rPr>
        <w:t>3</w:t>
      </w:r>
      <w:r w:rsidRPr="001369C2">
        <w:rPr>
          <w:sz w:val="22"/>
        </w:rPr>
        <w:t xml:space="preserve"> = 10</w:t>
      </w:r>
      <w:r w:rsidRPr="001369C2">
        <w:rPr>
          <w:sz w:val="22"/>
          <w:vertAlign w:val="superscript"/>
        </w:rPr>
        <w:t>–a</w:t>
      </w:r>
    </w:p>
    <w:p w14:paraId="211EF37E" w14:textId="77777777" w:rsidR="00DF3176" w:rsidRPr="001369C2" w:rsidRDefault="00DF3176" w:rsidP="00D21DE5">
      <w:pPr>
        <w:pStyle w:val="ListParagraph"/>
        <w:tabs>
          <w:tab w:val="left" w:pos="567"/>
          <w:tab w:val="left" w:pos="3119"/>
          <w:tab w:val="left" w:pos="5812"/>
          <w:tab w:val="left" w:pos="8364"/>
        </w:tabs>
        <w:ind w:left="0"/>
        <w:contextualSpacing w:val="0"/>
        <w:rPr>
          <w:sz w:val="22"/>
        </w:rPr>
      </w:pPr>
      <w:r w:rsidRPr="001369C2">
        <w:rPr>
          <w:sz w:val="22"/>
        </w:rPr>
        <w:t>Xác định giá trị của a.</w:t>
      </w:r>
    </w:p>
    <w:p w14:paraId="6BC9B4DE" w14:textId="4F46D494" w:rsidR="00DF3176" w:rsidRPr="001369C2" w:rsidRDefault="00DF3176" w:rsidP="00D21DE5">
      <w:pPr>
        <w:tabs>
          <w:tab w:val="left" w:pos="567"/>
          <w:tab w:val="left" w:pos="3119"/>
          <w:tab w:val="left" w:pos="5812"/>
          <w:tab w:val="left" w:pos="8364"/>
        </w:tabs>
        <w:rPr>
          <w:sz w:val="22"/>
        </w:rPr>
      </w:pPr>
      <w:r w:rsidRPr="001369C2">
        <w:rPr>
          <w:b/>
          <w:bCs/>
          <w:sz w:val="22"/>
        </w:rPr>
        <w:t xml:space="preserve">Câu 2. </w:t>
      </w:r>
      <w:r w:rsidRPr="001369C2">
        <w:rPr>
          <w:sz w:val="22"/>
        </w:rPr>
        <w:t>Acetic acid điều chế từ ethanol bằng phương pháp lên men theo phương trình hoá học sau:</w:t>
      </w:r>
    </w:p>
    <w:p w14:paraId="342C90F3" w14:textId="77777777" w:rsidR="00DF3176" w:rsidRPr="001369C2" w:rsidRDefault="00DF3176" w:rsidP="00D21DE5">
      <w:pPr>
        <w:tabs>
          <w:tab w:val="left" w:pos="567"/>
          <w:tab w:val="left" w:pos="3119"/>
          <w:tab w:val="left" w:pos="5812"/>
          <w:tab w:val="left" w:pos="8364"/>
        </w:tabs>
        <w:rPr>
          <w:sz w:val="22"/>
        </w:rPr>
      </w:pPr>
      <w:r w:rsidRPr="001369C2">
        <w:rPr>
          <w:sz w:val="22"/>
        </w:rPr>
        <w:tab/>
      </w:r>
      <w:r w:rsidRPr="001369C2">
        <w:rPr>
          <w:sz w:val="22"/>
        </w:rPr>
        <w:tab/>
        <w:t>CH</w:t>
      </w:r>
      <w:r w:rsidRPr="001369C2">
        <w:rPr>
          <w:sz w:val="22"/>
          <w:vertAlign w:val="subscript"/>
        </w:rPr>
        <w:t>3</w:t>
      </w:r>
      <w:r w:rsidRPr="001369C2">
        <w:rPr>
          <w:sz w:val="22"/>
        </w:rPr>
        <w:t>CH</w:t>
      </w:r>
      <w:r w:rsidRPr="001369C2">
        <w:rPr>
          <w:sz w:val="22"/>
          <w:vertAlign w:val="subscript"/>
        </w:rPr>
        <w:t>2</w:t>
      </w:r>
      <w:r w:rsidRPr="001369C2">
        <w:rPr>
          <w:sz w:val="22"/>
        </w:rPr>
        <w:t>OH  +  O</w:t>
      </w:r>
      <w:r w:rsidRPr="001369C2">
        <w:rPr>
          <w:sz w:val="22"/>
          <w:vertAlign w:val="subscript"/>
        </w:rPr>
        <w:t>2</w:t>
      </w:r>
      <w:r w:rsidRPr="001369C2">
        <w:rPr>
          <w:sz w:val="22"/>
        </w:rPr>
        <w:t xml:space="preserve">  </w:t>
      </w:r>
      <w:r w:rsidRPr="001369C2">
        <w:rPr>
          <w:position w:val="-6"/>
          <w:sz w:val="22"/>
        </w:rPr>
        <w:object w:dxaOrig="980" w:dyaOrig="340" w14:anchorId="0247B61C">
          <v:shape id="_x0000_i1030" type="#_x0000_t75" style="width:48.75pt;height:16.5pt" o:ole="">
            <v:imagedata r:id="rId33" o:title=""/>
          </v:shape>
          <o:OLEObject Type="Embed" ProgID="Equation.DSMT4" ShapeID="_x0000_i1030" DrawAspect="Content" ObjectID="_1822114218" r:id="rId34"/>
        </w:object>
      </w:r>
      <w:r w:rsidRPr="001369C2">
        <w:rPr>
          <w:sz w:val="22"/>
        </w:rPr>
        <w:t xml:space="preserve"> CH</w:t>
      </w:r>
      <w:r w:rsidRPr="001369C2">
        <w:rPr>
          <w:sz w:val="22"/>
          <w:vertAlign w:val="subscript"/>
        </w:rPr>
        <w:t>3</w:t>
      </w:r>
      <w:r w:rsidRPr="001369C2">
        <w:rPr>
          <w:sz w:val="22"/>
        </w:rPr>
        <w:t>COOH  +  H</w:t>
      </w:r>
      <w:r w:rsidRPr="001369C2">
        <w:rPr>
          <w:sz w:val="22"/>
          <w:vertAlign w:val="subscript"/>
        </w:rPr>
        <w:t>2</w:t>
      </w:r>
      <w:r w:rsidRPr="001369C2">
        <w:rPr>
          <w:sz w:val="22"/>
        </w:rPr>
        <w:t>O</w:t>
      </w:r>
    </w:p>
    <w:p w14:paraId="18761EEB" w14:textId="3262B8DA" w:rsidR="00DF3176" w:rsidRPr="001369C2" w:rsidRDefault="00DF3176" w:rsidP="00D21DE5">
      <w:pPr>
        <w:tabs>
          <w:tab w:val="left" w:pos="567"/>
          <w:tab w:val="left" w:pos="3119"/>
          <w:tab w:val="left" w:pos="5812"/>
          <w:tab w:val="left" w:pos="8364"/>
        </w:tabs>
        <w:rPr>
          <w:i/>
          <w:iCs/>
          <w:spacing w:val="-3"/>
          <w:sz w:val="22"/>
        </w:rPr>
      </w:pPr>
      <w:r w:rsidRPr="001369C2">
        <w:rPr>
          <w:spacing w:val="-3"/>
          <w:sz w:val="22"/>
        </w:rPr>
        <w:t>Để có được giấm ăn (dung dịch CH</w:t>
      </w:r>
      <w:r w:rsidRPr="001369C2">
        <w:rPr>
          <w:spacing w:val="-3"/>
          <w:sz w:val="22"/>
          <w:vertAlign w:val="subscript"/>
        </w:rPr>
        <w:t>3</w:t>
      </w:r>
      <w:r w:rsidRPr="001369C2">
        <w:rPr>
          <w:spacing w:val="-3"/>
          <w:sz w:val="22"/>
        </w:rPr>
        <w:t>COOH 5%) bằng phương pháp trên thì rượu ban đầu có độ rượu là x</w:t>
      </w:r>
      <w:r w:rsidRPr="001369C2">
        <w:rPr>
          <w:spacing w:val="-3"/>
          <w:sz w:val="22"/>
          <w:vertAlign w:val="superscript"/>
        </w:rPr>
        <w:t>o</w:t>
      </w:r>
      <w:r w:rsidRPr="001369C2">
        <w:rPr>
          <w:spacing w:val="-3"/>
          <w:sz w:val="22"/>
        </w:rPr>
        <w:t xml:space="preserve"> (hay ethanol chiếm x% thể tích). Cho biết: hiệu suất lên men đạt 100% và khối lượng riêng của C</w:t>
      </w:r>
      <w:r w:rsidRPr="001369C2">
        <w:rPr>
          <w:spacing w:val="-3"/>
          <w:sz w:val="22"/>
          <w:vertAlign w:val="subscript"/>
        </w:rPr>
        <w:t>2</w:t>
      </w:r>
      <w:r w:rsidRPr="001369C2">
        <w:rPr>
          <w:spacing w:val="-3"/>
          <w:sz w:val="22"/>
        </w:rPr>
        <w:t>H</w:t>
      </w:r>
      <w:r w:rsidRPr="001369C2">
        <w:rPr>
          <w:spacing w:val="-3"/>
          <w:sz w:val="22"/>
          <w:vertAlign w:val="subscript"/>
        </w:rPr>
        <w:t>5</w:t>
      </w:r>
      <w:r w:rsidRPr="001369C2">
        <w:rPr>
          <w:spacing w:val="-3"/>
          <w:sz w:val="22"/>
        </w:rPr>
        <w:t>OH là 0,8 g mL</w:t>
      </w:r>
      <w:r w:rsidRPr="001369C2">
        <w:rPr>
          <w:spacing w:val="-3"/>
          <w:sz w:val="22"/>
          <w:vertAlign w:val="superscript"/>
        </w:rPr>
        <w:t>-1</w:t>
      </w:r>
      <w:r w:rsidRPr="001369C2">
        <w:rPr>
          <w:spacing w:val="-3"/>
          <w:sz w:val="22"/>
        </w:rPr>
        <w:t>; của nước là 1 g mL</w:t>
      </w:r>
      <w:r w:rsidRPr="001369C2">
        <w:rPr>
          <w:spacing w:val="-3"/>
          <w:sz w:val="22"/>
          <w:vertAlign w:val="superscript"/>
        </w:rPr>
        <w:t>-1</w:t>
      </w:r>
      <w:r w:rsidRPr="001369C2">
        <w:rPr>
          <w:spacing w:val="-3"/>
          <w:sz w:val="22"/>
        </w:rPr>
        <w:t>. Xác định giá trị của x. (</w:t>
      </w:r>
      <w:r w:rsidRPr="001369C2">
        <w:rPr>
          <w:i/>
          <w:iCs/>
          <w:spacing w:val="-3"/>
          <w:sz w:val="22"/>
        </w:rPr>
        <w:t>Không làm tròn các phép tính trung gian, chỉ làm tròn kết quả cuối cùng đến hàng phần trăm).</w:t>
      </w:r>
    </w:p>
    <w:p w14:paraId="105A4C54" w14:textId="3FC13765" w:rsidR="00425725" w:rsidRDefault="00DF3176" w:rsidP="00D21DE5">
      <w:pPr>
        <w:rPr>
          <w:rFonts w:eastAsia="Times New Roman"/>
          <w:sz w:val="22"/>
        </w:rPr>
      </w:pPr>
      <w:r w:rsidRPr="001369C2">
        <w:rPr>
          <w:b/>
          <w:bCs/>
          <w:sz w:val="22"/>
        </w:rPr>
        <w:t>Câu 3.</w:t>
      </w:r>
      <w:r w:rsidRPr="001369C2">
        <w:rPr>
          <w:sz w:val="22"/>
        </w:rPr>
        <w:t xml:space="preserve"> </w:t>
      </w:r>
      <w:r w:rsidRPr="001369C2">
        <w:rPr>
          <w:rFonts w:eastAsia="Times New Roman"/>
          <w:sz w:val="22"/>
        </w:rPr>
        <w:t>Steroid (X) có trong thức ăn. X là ester của stearic acid và cholestorol (phân tử có chứa 27 nguyên tử car</w:t>
      </w:r>
      <w:r w:rsidR="00425725">
        <w:rPr>
          <w:rFonts w:eastAsia="Times New Roman"/>
          <w:sz w:val="22"/>
        </w:rPr>
        <w:t>bon và được biểu diễn ở hình sau</w:t>
      </w:r>
      <w:r w:rsidRPr="001369C2">
        <w:rPr>
          <w:rFonts w:eastAsia="Times New Roman"/>
          <w:sz w:val="22"/>
        </w:rPr>
        <w:t xml:space="preserve">). </w:t>
      </w:r>
    </w:p>
    <w:p w14:paraId="2DF01DEE" w14:textId="77777777" w:rsidR="00425725" w:rsidRDefault="00425725" w:rsidP="00240264">
      <w:pPr>
        <w:jc w:val="center"/>
        <w:rPr>
          <w:rFonts w:eastAsia="Times New Roman"/>
          <w:sz w:val="22"/>
        </w:rPr>
      </w:pPr>
      <w:r w:rsidRPr="001369C2">
        <w:rPr>
          <w:i/>
          <w:noProof/>
          <w:sz w:val="22"/>
        </w:rPr>
        <w:drawing>
          <wp:inline distT="0" distB="0" distL="0" distR="0" wp14:anchorId="7B9137B5" wp14:editId="77AED005">
            <wp:extent cx="1632585" cy="941705"/>
            <wp:effectExtent l="0" t="0" r="5715" b="0"/>
            <wp:docPr id="1967749213" name="Picture 2" descr="A chemical formula of a molecu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468891" name="Picture 2" descr="A chemical formula of a molecule&#10;&#10;Description automatically generated"/>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32585" cy="941705"/>
                    </a:xfrm>
                    <a:prstGeom prst="rect">
                      <a:avLst/>
                    </a:prstGeom>
                    <a:noFill/>
                    <a:ln>
                      <a:noFill/>
                    </a:ln>
                  </pic:spPr>
                </pic:pic>
              </a:graphicData>
            </a:graphic>
          </wp:inline>
        </w:drawing>
      </w:r>
    </w:p>
    <w:p w14:paraId="5AF9EEE2" w14:textId="6FB8F5D8" w:rsidR="00DF3176" w:rsidRPr="001369C2" w:rsidRDefault="00DF3176" w:rsidP="00D21DE5">
      <w:pPr>
        <w:rPr>
          <w:rFonts w:eastAsia="Times New Roman"/>
          <w:sz w:val="22"/>
        </w:rPr>
      </w:pPr>
      <w:r w:rsidRPr="001369C2">
        <w:rPr>
          <w:rFonts w:eastAsia="Times New Roman"/>
          <w:sz w:val="22"/>
        </w:rPr>
        <w:t>Xác định phân tử khối (M) của steroid X.</w:t>
      </w:r>
    </w:p>
    <w:p w14:paraId="759735CE" w14:textId="3C056291" w:rsidR="004060E2" w:rsidRPr="001369C2" w:rsidRDefault="00DF3176" w:rsidP="00D21DE5">
      <w:pPr>
        <w:tabs>
          <w:tab w:val="left" w:pos="426"/>
          <w:tab w:val="left" w:pos="3119"/>
          <w:tab w:val="left" w:pos="5812"/>
          <w:tab w:val="left" w:pos="8505"/>
        </w:tabs>
        <w:autoSpaceDE w:val="0"/>
        <w:autoSpaceDN w:val="0"/>
        <w:adjustRightInd w:val="0"/>
        <w:textAlignment w:val="center"/>
        <w:rPr>
          <w:sz w:val="22"/>
        </w:rPr>
      </w:pPr>
      <w:r w:rsidRPr="001369C2">
        <w:rPr>
          <w:b/>
          <w:bCs/>
          <w:sz w:val="22"/>
        </w:rPr>
        <w:t>Câu 4.</w:t>
      </w:r>
      <w:r w:rsidRPr="001369C2">
        <w:rPr>
          <w:sz w:val="22"/>
        </w:rPr>
        <w:t xml:space="preserve"> </w:t>
      </w:r>
      <w:r w:rsidR="004060E2" w:rsidRPr="001369C2">
        <w:rPr>
          <w:sz w:val="22"/>
        </w:rPr>
        <w:t xml:space="preserve">Trong dung dịch nước của </w:t>
      </w:r>
      <w:r w:rsidRPr="001369C2">
        <w:rPr>
          <w:sz w:val="22"/>
        </w:rPr>
        <w:t>glycine</w:t>
      </w:r>
      <w:r w:rsidR="004060E2" w:rsidRPr="001369C2">
        <w:rPr>
          <w:sz w:val="22"/>
        </w:rPr>
        <w:t>, tồn tại các cân bằng sau:</w:t>
      </w:r>
    </w:p>
    <w:p w14:paraId="2618DC44" w14:textId="77777777" w:rsidR="00DF3176" w:rsidRPr="001369C2" w:rsidRDefault="00DF3176" w:rsidP="00D21DE5">
      <w:pPr>
        <w:tabs>
          <w:tab w:val="left" w:pos="426"/>
          <w:tab w:val="left" w:pos="3119"/>
          <w:tab w:val="left" w:pos="5812"/>
          <w:tab w:val="left" w:pos="8505"/>
        </w:tabs>
        <w:autoSpaceDE w:val="0"/>
        <w:autoSpaceDN w:val="0"/>
        <w:adjustRightInd w:val="0"/>
        <w:jc w:val="center"/>
        <w:textAlignment w:val="center"/>
        <w:rPr>
          <w:sz w:val="22"/>
        </w:rPr>
      </w:pPr>
      <w:r w:rsidRPr="001369C2">
        <w:rPr>
          <w:noProof/>
          <w:sz w:val="22"/>
        </w:rPr>
        <w:drawing>
          <wp:inline distT="0" distB="0" distL="0" distR="0" wp14:anchorId="57859796" wp14:editId="6DF0BA82">
            <wp:extent cx="4483983" cy="857260"/>
            <wp:effectExtent l="0" t="0" r="0" b="0"/>
            <wp:docPr id="77461069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03205" cy="860935"/>
                    </a:xfrm>
                    <a:prstGeom prst="rect">
                      <a:avLst/>
                    </a:prstGeom>
                    <a:noFill/>
                    <a:ln>
                      <a:noFill/>
                    </a:ln>
                  </pic:spPr>
                </pic:pic>
              </a:graphicData>
            </a:graphic>
          </wp:inline>
        </w:drawing>
      </w:r>
    </w:p>
    <w:p w14:paraId="343BE423" w14:textId="78ABE38F" w:rsidR="004C7EF4" w:rsidRPr="004C7EF4" w:rsidRDefault="00DF3176" w:rsidP="004C7EF4">
      <w:pPr>
        <w:tabs>
          <w:tab w:val="left" w:pos="426"/>
          <w:tab w:val="left" w:pos="3119"/>
          <w:tab w:val="left" w:pos="5812"/>
          <w:tab w:val="left" w:pos="8505"/>
        </w:tabs>
        <w:autoSpaceDE w:val="0"/>
        <w:autoSpaceDN w:val="0"/>
        <w:adjustRightInd w:val="0"/>
        <w:textAlignment w:val="center"/>
        <w:rPr>
          <w:sz w:val="22"/>
        </w:rPr>
      </w:pPr>
      <w:r w:rsidRPr="001369C2">
        <w:rPr>
          <w:sz w:val="22"/>
        </w:rPr>
        <w:t xml:space="preserve">Điểm đẳng điện (kí hiệu là pI) là giá trị pH của dung dịch mà tại đó dạng tồn tại chủ yếu là dạng </w:t>
      </w:r>
      <w:r w:rsidRPr="001369C2">
        <w:rPr>
          <w:b/>
          <w:bCs/>
          <w:i/>
          <w:iCs/>
          <w:sz w:val="22"/>
        </w:rPr>
        <w:t>(2)</w:t>
      </w:r>
      <w:r w:rsidRPr="001369C2">
        <w:rPr>
          <w:b/>
          <w:bCs/>
          <w:sz w:val="22"/>
        </w:rPr>
        <w:t xml:space="preserve"> </w:t>
      </w:r>
      <w:r w:rsidRPr="001369C2">
        <w:rPr>
          <w:sz w:val="22"/>
        </w:rPr>
        <w:t xml:space="preserve">và nồng độ cân bằng của hai dạng </w:t>
      </w:r>
      <w:r w:rsidRPr="001369C2">
        <w:rPr>
          <w:b/>
          <w:bCs/>
          <w:i/>
          <w:iCs/>
          <w:sz w:val="22"/>
        </w:rPr>
        <w:t>(1)</w:t>
      </w:r>
      <w:r w:rsidRPr="001369C2">
        <w:rPr>
          <w:sz w:val="22"/>
        </w:rPr>
        <w:t xml:space="preserve"> và </w:t>
      </w:r>
      <w:r w:rsidRPr="001369C2">
        <w:rPr>
          <w:b/>
          <w:bCs/>
          <w:i/>
          <w:iCs/>
          <w:sz w:val="22"/>
        </w:rPr>
        <w:t>(3)</w:t>
      </w:r>
      <w:r w:rsidRPr="001369C2">
        <w:rPr>
          <w:sz w:val="22"/>
        </w:rPr>
        <w:t xml:space="preserve"> bằng nhau ([</w:t>
      </w:r>
      <w:r w:rsidRPr="001369C2">
        <w:rPr>
          <w:b/>
          <w:bCs/>
          <w:i/>
          <w:iCs/>
          <w:sz w:val="22"/>
        </w:rPr>
        <w:t>(1)</w:t>
      </w:r>
      <w:r w:rsidRPr="001369C2">
        <w:rPr>
          <w:sz w:val="22"/>
        </w:rPr>
        <w:t>] = [</w:t>
      </w:r>
      <w:r w:rsidRPr="001369C2">
        <w:rPr>
          <w:b/>
          <w:bCs/>
          <w:i/>
          <w:iCs/>
          <w:sz w:val="22"/>
        </w:rPr>
        <w:t>(3)</w:t>
      </w:r>
      <w:r w:rsidRPr="001369C2">
        <w:rPr>
          <w:sz w:val="22"/>
        </w:rPr>
        <w:t xml:space="preserve">]). Xác định giá trị pI. </w:t>
      </w:r>
    </w:p>
    <w:p w14:paraId="05C76FF1" w14:textId="63E71C77" w:rsidR="00DF3176" w:rsidRPr="004C7EF4" w:rsidRDefault="00DF3176" w:rsidP="00D21DE5">
      <w:pPr>
        <w:tabs>
          <w:tab w:val="left" w:pos="284"/>
          <w:tab w:val="left" w:pos="2835"/>
          <w:tab w:val="left" w:pos="5529"/>
          <w:tab w:val="left" w:pos="8080"/>
        </w:tabs>
        <w:rPr>
          <w:sz w:val="22"/>
          <w:szCs w:val="20"/>
        </w:rPr>
      </w:pPr>
      <w:r w:rsidRPr="004C7EF4">
        <w:rPr>
          <w:rFonts w:eastAsia="Calibri"/>
          <w:b/>
          <w:sz w:val="22"/>
          <w:szCs w:val="20"/>
        </w:rPr>
        <w:t>Câu 5.</w:t>
      </w:r>
      <w:r w:rsidRPr="004C7EF4">
        <w:rPr>
          <w:b/>
          <w:bCs/>
          <w:sz w:val="22"/>
          <w:szCs w:val="20"/>
        </w:rPr>
        <w:t xml:space="preserve"> </w:t>
      </w:r>
      <w:r w:rsidRPr="004C7EF4">
        <w:rPr>
          <w:sz w:val="22"/>
          <w:szCs w:val="20"/>
        </w:rPr>
        <w:t>Poly</w:t>
      </w:r>
      <w:r w:rsidR="004C7EF4">
        <w:rPr>
          <w:sz w:val="22"/>
          <w:szCs w:val="20"/>
        </w:rPr>
        <w:t xml:space="preserve"> </w:t>
      </w:r>
      <w:r w:rsidRPr="004C7EF4">
        <w:rPr>
          <w:sz w:val="22"/>
          <w:szCs w:val="20"/>
        </w:rPr>
        <w:t>(vinyl acetate) (viết tắt là PVAc) được làm keo dán gỗ, keo dán giấy,... PVAc được tổng hợp từ ethylene theo sơ đồ sau:</w:t>
      </w:r>
    </w:p>
    <w:p w14:paraId="4F1E2227" w14:textId="25C2DD32" w:rsidR="00DF3176" w:rsidRPr="004C7EF4" w:rsidRDefault="00DF3176" w:rsidP="00D21DE5">
      <w:pPr>
        <w:tabs>
          <w:tab w:val="left" w:pos="284"/>
          <w:tab w:val="left" w:pos="2835"/>
          <w:tab w:val="left" w:pos="5529"/>
          <w:tab w:val="left" w:pos="8080"/>
        </w:tabs>
        <w:jc w:val="center"/>
        <w:rPr>
          <w:sz w:val="22"/>
          <w:szCs w:val="20"/>
        </w:rPr>
      </w:pPr>
      <w:r w:rsidRPr="004C7EF4">
        <w:rPr>
          <w:sz w:val="22"/>
          <w:szCs w:val="20"/>
        </w:rPr>
        <w:t>CH</w:t>
      </w:r>
      <w:r w:rsidRPr="004C7EF4">
        <w:rPr>
          <w:sz w:val="22"/>
          <w:szCs w:val="20"/>
          <w:vertAlign w:val="subscript"/>
        </w:rPr>
        <w:t>2</w:t>
      </w:r>
      <w:r w:rsidRPr="004C7EF4">
        <w:rPr>
          <w:sz w:val="22"/>
          <w:szCs w:val="20"/>
        </w:rPr>
        <w:t>=CH</w:t>
      </w:r>
      <w:r w:rsidRPr="004C7EF4">
        <w:rPr>
          <w:sz w:val="22"/>
          <w:szCs w:val="20"/>
          <w:vertAlign w:val="subscript"/>
        </w:rPr>
        <w:t>2</w:t>
      </w:r>
      <w:r w:rsidRPr="004C7EF4">
        <w:rPr>
          <w:sz w:val="22"/>
          <w:szCs w:val="20"/>
        </w:rPr>
        <w:t xml:space="preserve"> </w:t>
      </w:r>
      <w:r w:rsidRPr="004C7EF4">
        <w:rPr>
          <w:position w:val="-14"/>
          <w:sz w:val="22"/>
          <w:szCs w:val="20"/>
        </w:rPr>
        <w:object w:dxaOrig="1040" w:dyaOrig="420" w14:anchorId="14221376">
          <v:shape id="_x0000_i1031" type="#_x0000_t75" style="width:51.75pt;height:21.75pt" o:ole="">
            <v:imagedata r:id="rId37" o:title=""/>
          </v:shape>
          <o:OLEObject Type="Embed" ProgID="Equation.DSMT4" ShapeID="_x0000_i1031" DrawAspect="Content" ObjectID="_1822114219" r:id="rId38"/>
        </w:object>
      </w:r>
      <w:r w:rsidRPr="004C7EF4">
        <w:rPr>
          <w:sz w:val="22"/>
          <w:szCs w:val="20"/>
        </w:rPr>
        <w:t>CH</w:t>
      </w:r>
      <w:r w:rsidRPr="004C7EF4">
        <w:rPr>
          <w:sz w:val="22"/>
          <w:szCs w:val="20"/>
          <w:vertAlign w:val="subscript"/>
        </w:rPr>
        <w:t>3</w:t>
      </w:r>
      <w:r w:rsidRPr="004C7EF4">
        <w:rPr>
          <w:sz w:val="22"/>
          <w:szCs w:val="20"/>
        </w:rPr>
        <w:t xml:space="preserve">CHO </w:t>
      </w:r>
      <w:r w:rsidR="00A61562" w:rsidRPr="004C7EF4">
        <w:rPr>
          <w:position w:val="-14"/>
          <w:sz w:val="22"/>
          <w:szCs w:val="20"/>
        </w:rPr>
        <w:object w:dxaOrig="1040" w:dyaOrig="420" w14:anchorId="7A514DB0">
          <v:shape id="_x0000_i1032" type="#_x0000_t75" style="width:51.75pt;height:21.75pt" o:ole="">
            <v:imagedata r:id="rId39" o:title=""/>
          </v:shape>
          <o:OLEObject Type="Embed" ProgID="Equation.DSMT4" ShapeID="_x0000_i1032" DrawAspect="Content" ObjectID="_1822114220" r:id="rId40"/>
        </w:object>
      </w:r>
      <w:r w:rsidRPr="004C7EF4">
        <w:rPr>
          <w:sz w:val="22"/>
          <w:szCs w:val="20"/>
        </w:rPr>
        <w:t>CH</w:t>
      </w:r>
      <w:r w:rsidRPr="004C7EF4">
        <w:rPr>
          <w:sz w:val="22"/>
          <w:szCs w:val="20"/>
          <w:vertAlign w:val="subscript"/>
        </w:rPr>
        <w:t>3</w:t>
      </w:r>
      <w:r w:rsidRPr="004C7EF4">
        <w:rPr>
          <w:sz w:val="22"/>
          <w:szCs w:val="20"/>
        </w:rPr>
        <w:t xml:space="preserve">COOH </w:t>
      </w:r>
      <w:r w:rsidRPr="004C7EF4">
        <w:rPr>
          <w:position w:val="-16"/>
          <w:sz w:val="22"/>
          <w:szCs w:val="20"/>
        </w:rPr>
        <w:object w:dxaOrig="2060" w:dyaOrig="460" w14:anchorId="1C1E5625">
          <v:shape id="_x0000_i1033" type="#_x0000_t75" style="width:102.75pt;height:23.25pt" o:ole="">
            <v:imagedata r:id="rId41" o:title=""/>
          </v:shape>
          <o:OLEObject Type="Embed" ProgID="Equation.DSMT4" ShapeID="_x0000_i1033" DrawAspect="Content" ObjectID="_1822114221" r:id="rId42"/>
        </w:object>
      </w:r>
      <w:r w:rsidRPr="004C7EF4">
        <w:rPr>
          <w:sz w:val="22"/>
          <w:szCs w:val="20"/>
        </w:rPr>
        <w:t xml:space="preserve"> X </w:t>
      </w:r>
      <w:r w:rsidRPr="004C7EF4">
        <w:rPr>
          <w:position w:val="-16"/>
          <w:sz w:val="22"/>
          <w:szCs w:val="20"/>
        </w:rPr>
        <w:object w:dxaOrig="859" w:dyaOrig="460" w14:anchorId="52DB90FF">
          <v:shape id="_x0000_i1034" type="#_x0000_t75" style="width:43.5pt;height:23.25pt" o:ole="">
            <v:imagedata r:id="rId43" o:title=""/>
          </v:shape>
          <o:OLEObject Type="Embed" ProgID="Equation.DSMT4" ShapeID="_x0000_i1034" DrawAspect="Content" ObjectID="_1822114222" r:id="rId44"/>
        </w:object>
      </w:r>
      <w:r w:rsidRPr="004C7EF4">
        <w:rPr>
          <w:sz w:val="22"/>
          <w:szCs w:val="20"/>
        </w:rPr>
        <w:t xml:space="preserve">  PVAc</w:t>
      </w:r>
    </w:p>
    <w:p w14:paraId="6EECA7E1" w14:textId="338C5775" w:rsidR="004C7EF4" w:rsidRPr="004C7EF4" w:rsidRDefault="004C7EF4" w:rsidP="00D21DE5">
      <w:pPr>
        <w:tabs>
          <w:tab w:val="left" w:pos="284"/>
          <w:tab w:val="left" w:pos="426"/>
          <w:tab w:val="left" w:pos="2835"/>
          <w:tab w:val="left" w:pos="5387"/>
          <w:tab w:val="left" w:pos="5529"/>
          <w:tab w:val="left" w:pos="7655"/>
          <w:tab w:val="left" w:pos="8080"/>
        </w:tabs>
        <w:rPr>
          <w:rFonts w:eastAsia="Calibri"/>
          <w:i/>
          <w:iCs/>
          <w:sz w:val="22"/>
          <w:szCs w:val="20"/>
        </w:rPr>
      </w:pPr>
      <w:r>
        <w:rPr>
          <w:rFonts w:eastAsia="Calibri"/>
          <w:sz w:val="22"/>
          <w:szCs w:val="20"/>
        </w:rPr>
        <w:t xml:space="preserve">Trong các phản ứng (1), (2), (3), (4) lần lượt có 90%, 95%, 80% và 90% lượng chất hữu cơ chuyển hoá thành sản phẩm theo sơ đồ phản ứng, </w:t>
      </w:r>
      <w:r w:rsidR="00EF65C5">
        <w:rPr>
          <w:rFonts w:eastAsia="Calibri"/>
          <w:sz w:val="22"/>
          <w:szCs w:val="20"/>
        </w:rPr>
        <w:t xml:space="preserve">lượng chất hữu cơ </w:t>
      </w:r>
      <w:r>
        <w:rPr>
          <w:rFonts w:eastAsia="Calibri"/>
          <w:sz w:val="22"/>
          <w:szCs w:val="20"/>
        </w:rPr>
        <w:t xml:space="preserve">còn lại chuyển hoá thành các sản phẩm khác hoặc không tái sử dụng được. Riêng phản ứng (3), tỉ lệ mol các chất hữu cơ được lấy theo đúng hệ số trong phương trình phản ứng. </w:t>
      </w:r>
      <w:r w:rsidR="00DF3176" w:rsidRPr="004C7EF4">
        <w:rPr>
          <w:rFonts w:eastAsia="Calibri"/>
          <w:sz w:val="22"/>
          <w:szCs w:val="20"/>
        </w:rPr>
        <w:t>Khối lượng PVA</w:t>
      </w:r>
      <w:r w:rsidR="00EF65C5">
        <w:rPr>
          <w:rFonts w:eastAsia="Calibri"/>
          <w:sz w:val="22"/>
          <w:szCs w:val="20"/>
        </w:rPr>
        <w:t>c</w:t>
      </w:r>
      <w:r w:rsidR="00DF3176" w:rsidRPr="004C7EF4">
        <w:rPr>
          <w:rFonts w:eastAsia="Calibri"/>
          <w:sz w:val="22"/>
          <w:szCs w:val="20"/>
        </w:rPr>
        <w:t xml:space="preserve"> (theo kg) thu được từ 10 m</w:t>
      </w:r>
      <w:r w:rsidR="00DF3176" w:rsidRPr="004C7EF4">
        <w:rPr>
          <w:rFonts w:eastAsia="Calibri"/>
          <w:sz w:val="22"/>
          <w:szCs w:val="20"/>
          <w:vertAlign w:val="superscript"/>
        </w:rPr>
        <w:t>3</w:t>
      </w:r>
      <w:r w:rsidR="00DF3176" w:rsidRPr="004C7EF4">
        <w:rPr>
          <w:rFonts w:eastAsia="Calibri"/>
          <w:sz w:val="22"/>
          <w:szCs w:val="20"/>
        </w:rPr>
        <w:t xml:space="preserve"> ethylene (đo ở 25</w:t>
      </w:r>
      <w:r w:rsidR="00DF3176" w:rsidRPr="004C7EF4">
        <w:rPr>
          <w:rFonts w:eastAsia="Calibri"/>
          <w:sz w:val="22"/>
          <w:szCs w:val="20"/>
          <w:vertAlign w:val="superscript"/>
        </w:rPr>
        <w:t>o</w:t>
      </w:r>
      <w:r w:rsidR="00DF3176" w:rsidRPr="004C7EF4">
        <w:rPr>
          <w:rFonts w:eastAsia="Calibri"/>
          <w:sz w:val="22"/>
          <w:szCs w:val="20"/>
        </w:rPr>
        <w:t xml:space="preserve">C, 1 bar) là bao nhiêu? Biết: hằng số </w:t>
      </w:r>
      <w:r w:rsidR="002532E4">
        <w:rPr>
          <w:rFonts w:eastAsia="Calibri"/>
          <w:sz w:val="22"/>
          <w:szCs w:val="20"/>
        </w:rPr>
        <w:br/>
      </w:r>
      <w:r w:rsidR="00DF3176" w:rsidRPr="004C7EF4">
        <w:rPr>
          <w:rFonts w:eastAsia="Calibri"/>
          <w:sz w:val="22"/>
          <w:szCs w:val="20"/>
        </w:rPr>
        <w:t>R = 0,08314 bar.</w:t>
      </w:r>
      <w:r w:rsidRPr="004C7EF4">
        <w:rPr>
          <w:rFonts w:eastAsia="Calibri"/>
          <w:sz w:val="22"/>
          <w:szCs w:val="20"/>
        </w:rPr>
        <w:t>L</w:t>
      </w:r>
      <w:r>
        <w:rPr>
          <w:rFonts w:eastAsia="Calibri"/>
          <w:sz w:val="22"/>
          <w:szCs w:val="20"/>
        </w:rPr>
        <w:t>.</w:t>
      </w:r>
      <w:r>
        <w:rPr>
          <w:rFonts w:eastAsia="Calibri"/>
          <w:sz w:val="22"/>
          <w:szCs w:val="20"/>
          <w:vertAlign w:val="superscript"/>
        </w:rPr>
        <w:t xml:space="preserve"> </w:t>
      </w:r>
      <w:r w:rsidR="00DF3176" w:rsidRPr="004C7EF4">
        <w:rPr>
          <w:rFonts w:eastAsia="Calibri"/>
          <w:sz w:val="22"/>
          <w:szCs w:val="20"/>
        </w:rPr>
        <w:t>mol</w:t>
      </w:r>
      <w:r>
        <w:rPr>
          <w:rFonts w:eastAsia="Calibri"/>
          <w:sz w:val="22"/>
          <w:szCs w:val="20"/>
          <w:vertAlign w:val="superscript"/>
        </w:rPr>
        <w:t>-1</w:t>
      </w:r>
      <w:r w:rsidR="00DF3176" w:rsidRPr="004C7EF4">
        <w:rPr>
          <w:rFonts w:eastAsia="Calibri"/>
          <w:sz w:val="22"/>
          <w:szCs w:val="20"/>
        </w:rPr>
        <w:t>.</w:t>
      </w:r>
      <w:r>
        <w:rPr>
          <w:rFonts w:eastAsia="Calibri"/>
          <w:sz w:val="22"/>
          <w:szCs w:val="20"/>
        </w:rPr>
        <w:t>K</w:t>
      </w:r>
      <w:r>
        <w:rPr>
          <w:rFonts w:eastAsia="Calibri"/>
          <w:sz w:val="22"/>
          <w:szCs w:val="20"/>
          <w:vertAlign w:val="superscript"/>
        </w:rPr>
        <w:t>-1</w:t>
      </w:r>
      <w:r w:rsidR="00DF3176" w:rsidRPr="004C7EF4">
        <w:rPr>
          <w:rFonts w:eastAsia="Calibri"/>
          <w:sz w:val="22"/>
          <w:szCs w:val="20"/>
        </w:rPr>
        <w:t xml:space="preserve"> ; </w:t>
      </w:r>
      <w:r w:rsidR="00DF3176" w:rsidRPr="004C7EF4">
        <w:rPr>
          <w:rFonts w:eastAsia="Calibri"/>
          <w:i/>
          <w:iCs/>
          <w:sz w:val="22"/>
          <w:szCs w:val="20"/>
        </w:rPr>
        <w:t>(</w:t>
      </w:r>
      <w:r w:rsidR="009D23A8" w:rsidRPr="004C7EF4">
        <w:rPr>
          <w:rFonts w:eastAsia="Calibri"/>
          <w:i/>
          <w:iCs/>
          <w:sz w:val="22"/>
          <w:szCs w:val="20"/>
        </w:rPr>
        <w:t>Không làm tròn các phép tính trung gian, chỉ l</w:t>
      </w:r>
      <w:r w:rsidR="00DF3176" w:rsidRPr="004C7EF4">
        <w:rPr>
          <w:rFonts w:eastAsia="Calibri"/>
          <w:i/>
          <w:iCs/>
          <w:sz w:val="22"/>
          <w:szCs w:val="20"/>
        </w:rPr>
        <w:t xml:space="preserve">àm tròn kết quả </w:t>
      </w:r>
      <w:r w:rsidR="009D23A8" w:rsidRPr="004C7EF4">
        <w:rPr>
          <w:rFonts w:eastAsia="Calibri"/>
          <w:i/>
          <w:iCs/>
          <w:sz w:val="22"/>
          <w:szCs w:val="20"/>
        </w:rPr>
        <w:t>cuối cùng đến</w:t>
      </w:r>
      <w:r w:rsidR="00DF3176" w:rsidRPr="004C7EF4">
        <w:rPr>
          <w:rFonts w:eastAsia="Calibri"/>
          <w:i/>
          <w:iCs/>
          <w:sz w:val="22"/>
          <w:szCs w:val="20"/>
        </w:rPr>
        <w:t xml:space="preserve"> hàng phần mười).</w:t>
      </w:r>
    </w:p>
    <w:p w14:paraId="5C438E7C" w14:textId="374D824B" w:rsidR="00DF3176" w:rsidRPr="001369C2" w:rsidRDefault="00DF3176" w:rsidP="00D21DE5">
      <w:pPr>
        <w:tabs>
          <w:tab w:val="left" w:pos="567"/>
          <w:tab w:val="left" w:pos="3119"/>
          <w:tab w:val="left" w:pos="5812"/>
          <w:tab w:val="left" w:pos="8364"/>
        </w:tabs>
        <w:rPr>
          <w:sz w:val="22"/>
        </w:rPr>
      </w:pPr>
      <w:r w:rsidRPr="001369C2">
        <w:rPr>
          <w:b/>
          <w:bCs/>
          <w:sz w:val="22"/>
        </w:rPr>
        <w:t xml:space="preserve">Câu 6. </w:t>
      </w:r>
      <w:r w:rsidRPr="001369C2">
        <w:rPr>
          <w:sz w:val="22"/>
        </w:rPr>
        <w:t>Điện lượng (q) của pin điện liên hệ với số mol electron trao đổi giữa hai điện cực (n</w:t>
      </w:r>
      <w:r w:rsidRPr="001369C2">
        <w:rPr>
          <w:sz w:val="22"/>
          <w:vertAlign w:val="subscript"/>
        </w:rPr>
        <w:t>e</w:t>
      </w:r>
      <w:r w:rsidRPr="001369C2">
        <w:rPr>
          <w:sz w:val="22"/>
        </w:rPr>
        <w:t xml:space="preserve">) hoặc thời gian </w:t>
      </w:r>
      <w:r w:rsidR="002532E4">
        <w:rPr>
          <w:sz w:val="22"/>
        </w:rPr>
        <w:br/>
      </w:r>
      <w:r w:rsidRPr="001369C2">
        <w:rPr>
          <w:sz w:val="22"/>
        </w:rPr>
        <w:t>(t, giây) pin hoạt động theo biểu thức sau:</w:t>
      </w:r>
    </w:p>
    <w:p w14:paraId="26BE0424" w14:textId="2464464E" w:rsidR="00DF3176" w:rsidRPr="001369C2" w:rsidRDefault="00DF3176" w:rsidP="00D21DE5">
      <w:pPr>
        <w:tabs>
          <w:tab w:val="left" w:pos="567"/>
          <w:tab w:val="left" w:pos="3119"/>
          <w:tab w:val="left" w:pos="5812"/>
          <w:tab w:val="left" w:pos="8364"/>
        </w:tabs>
        <w:jc w:val="center"/>
        <w:rPr>
          <w:sz w:val="22"/>
        </w:rPr>
      </w:pPr>
      <w:r w:rsidRPr="001369C2">
        <w:rPr>
          <w:position w:val="-12"/>
          <w:sz w:val="22"/>
        </w:rPr>
        <w:object w:dxaOrig="3260" w:dyaOrig="380" w14:anchorId="20094E72">
          <v:shape id="_x0000_i1035" type="#_x0000_t75" style="width:163.5pt;height:19.5pt" o:ole="">
            <v:imagedata r:id="rId45" o:title=""/>
          </v:shape>
          <o:OLEObject Type="Embed" ProgID="Equation.DSMT4" ShapeID="_x0000_i1035" DrawAspect="Content" ObjectID="_1822114223" r:id="rId46"/>
        </w:object>
      </w:r>
    </w:p>
    <w:p w14:paraId="62B196E4" w14:textId="77777777" w:rsidR="00DF3176" w:rsidRPr="001369C2" w:rsidRDefault="00DF3176" w:rsidP="00D21DE5">
      <w:pPr>
        <w:tabs>
          <w:tab w:val="left" w:pos="567"/>
          <w:tab w:val="left" w:pos="3119"/>
          <w:tab w:val="left" w:pos="5812"/>
          <w:tab w:val="left" w:pos="8364"/>
        </w:tabs>
        <w:rPr>
          <w:sz w:val="22"/>
        </w:rPr>
      </w:pPr>
      <w:r w:rsidRPr="001369C2">
        <w:rPr>
          <w:sz w:val="22"/>
        </w:rPr>
        <w:t>Với F là hằng số Faraday, F = 96485 C mol</w:t>
      </w:r>
      <w:r w:rsidRPr="001369C2">
        <w:rPr>
          <w:sz w:val="22"/>
          <w:vertAlign w:val="superscript"/>
        </w:rPr>
        <w:t>-1</w:t>
      </w:r>
      <w:r w:rsidRPr="001369C2">
        <w:rPr>
          <w:sz w:val="22"/>
        </w:rPr>
        <w:t>; I là cường độ dòng điện của pin.</w:t>
      </w:r>
    </w:p>
    <w:p w14:paraId="51F6A369" w14:textId="77777777" w:rsidR="00DF3176" w:rsidRPr="001369C2" w:rsidRDefault="00DF3176" w:rsidP="00D21DE5">
      <w:pPr>
        <w:tabs>
          <w:tab w:val="left" w:pos="567"/>
          <w:tab w:val="left" w:pos="3119"/>
          <w:tab w:val="left" w:pos="5812"/>
          <w:tab w:val="left" w:pos="8364"/>
        </w:tabs>
        <w:rPr>
          <w:sz w:val="22"/>
        </w:rPr>
      </w:pPr>
      <w:r w:rsidRPr="001369C2">
        <w:rPr>
          <w:sz w:val="22"/>
        </w:rPr>
        <w:t>Người ta lập một pin Galvani gồm:</w:t>
      </w:r>
    </w:p>
    <w:p w14:paraId="7DE7D346" w14:textId="4C49C8CC" w:rsidR="00DF3176" w:rsidRPr="001369C2" w:rsidRDefault="004060E2" w:rsidP="00D21DE5">
      <w:pPr>
        <w:tabs>
          <w:tab w:val="left" w:pos="567"/>
          <w:tab w:val="left" w:pos="3119"/>
          <w:tab w:val="left" w:pos="5812"/>
          <w:tab w:val="left" w:pos="8364"/>
        </w:tabs>
        <w:rPr>
          <w:sz w:val="22"/>
        </w:rPr>
      </w:pPr>
      <w:r w:rsidRPr="001369C2">
        <w:rPr>
          <w:sz w:val="22"/>
        </w:rPr>
        <w:tab/>
      </w:r>
      <w:r w:rsidR="00DF3176" w:rsidRPr="001369C2">
        <w:rPr>
          <w:b/>
          <w:bCs/>
          <w:sz w:val="22"/>
        </w:rPr>
        <w:t>Nửa pin 1</w:t>
      </w:r>
      <w:r w:rsidR="00DF3176" w:rsidRPr="001369C2">
        <w:rPr>
          <w:sz w:val="22"/>
        </w:rPr>
        <w:t>: Thanh Zn có khối lượng 200 gam nhúng vào 1,00 L dung dịch Zn(NO</w:t>
      </w:r>
      <w:r w:rsidR="00DF3176" w:rsidRPr="001369C2">
        <w:rPr>
          <w:sz w:val="22"/>
          <w:vertAlign w:val="subscript"/>
        </w:rPr>
        <w:t>3</w:t>
      </w:r>
      <w:r w:rsidR="00DF3176" w:rsidRPr="001369C2">
        <w:rPr>
          <w:sz w:val="22"/>
        </w:rPr>
        <w:t>)</w:t>
      </w:r>
      <w:r w:rsidR="00DF3176" w:rsidRPr="001369C2">
        <w:rPr>
          <w:sz w:val="22"/>
          <w:vertAlign w:val="subscript"/>
        </w:rPr>
        <w:t>2</w:t>
      </w:r>
      <w:r w:rsidR="00DF3176" w:rsidRPr="001369C2">
        <w:rPr>
          <w:sz w:val="22"/>
        </w:rPr>
        <w:t xml:space="preserve"> 1M </w:t>
      </w:r>
    </w:p>
    <w:p w14:paraId="41A1265B" w14:textId="45A913B9" w:rsidR="00DF3176" w:rsidRPr="001369C2" w:rsidRDefault="004060E2" w:rsidP="00D21DE5">
      <w:pPr>
        <w:tabs>
          <w:tab w:val="left" w:pos="567"/>
          <w:tab w:val="left" w:pos="3119"/>
          <w:tab w:val="left" w:pos="5812"/>
          <w:tab w:val="left" w:pos="8364"/>
        </w:tabs>
        <w:rPr>
          <w:sz w:val="22"/>
        </w:rPr>
      </w:pPr>
      <w:r w:rsidRPr="001369C2">
        <w:rPr>
          <w:sz w:val="22"/>
        </w:rPr>
        <w:tab/>
      </w:r>
      <w:r w:rsidR="00DF3176" w:rsidRPr="001369C2">
        <w:rPr>
          <w:b/>
          <w:bCs/>
          <w:sz w:val="22"/>
        </w:rPr>
        <w:t>Nửa pin 2:</w:t>
      </w:r>
      <w:r w:rsidR="00DF3176" w:rsidRPr="001369C2">
        <w:rPr>
          <w:sz w:val="22"/>
        </w:rPr>
        <w:t xml:space="preserve"> Thanh Cu có khối lượng 100 gam nhúng và 1,00 L dung dịch Cu(NO</w:t>
      </w:r>
      <w:r w:rsidR="00DF3176" w:rsidRPr="001369C2">
        <w:rPr>
          <w:sz w:val="22"/>
          <w:vertAlign w:val="subscript"/>
        </w:rPr>
        <w:t>3</w:t>
      </w:r>
      <w:r w:rsidR="00DF3176" w:rsidRPr="001369C2">
        <w:rPr>
          <w:sz w:val="22"/>
        </w:rPr>
        <w:t>)</w:t>
      </w:r>
      <w:r w:rsidR="00DF3176" w:rsidRPr="001369C2">
        <w:rPr>
          <w:sz w:val="22"/>
          <w:vertAlign w:val="subscript"/>
        </w:rPr>
        <w:t>2</w:t>
      </w:r>
      <w:r w:rsidR="00DF3176" w:rsidRPr="001369C2">
        <w:rPr>
          <w:sz w:val="22"/>
        </w:rPr>
        <w:t xml:space="preserve"> 1M.</w:t>
      </w:r>
    </w:p>
    <w:p w14:paraId="555D17F7" w14:textId="71A89DDA" w:rsidR="00DF3176" w:rsidRPr="001369C2" w:rsidRDefault="00DF3176" w:rsidP="002532E4">
      <w:pPr>
        <w:tabs>
          <w:tab w:val="left" w:pos="567"/>
          <w:tab w:val="left" w:pos="3119"/>
          <w:tab w:val="left" w:pos="5812"/>
          <w:tab w:val="left" w:pos="8364"/>
        </w:tabs>
        <w:rPr>
          <w:sz w:val="22"/>
          <w:szCs w:val="20"/>
        </w:rPr>
      </w:pPr>
      <w:r w:rsidRPr="001369C2">
        <w:rPr>
          <w:sz w:val="22"/>
        </w:rPr>
        <w:t>Hai thanh kim loại được nối với vật tiêu thụ điện và hai dung dịch nối với nhau bằng c</w:t>
      </w:r>
      <w:r w:rsidR="00BC0080">
        <w:rPr>
          <w:sz w:val="22"/>
        </w:rPr>
        <w:t>ầ</w:t>
      </w:r>
      <w:r w:rsidRPr="001369C2">
        <w:rPr>
          <w:sz w:val="22"/>
        </w:rPr>
        <w:t xml:space="preserve">u muối (chứa KCl nhão). Pin trên sản sinh dòng điện có cường độ ổn định là I = 0,05A. Xác định thời gian (theo giờ) pin đó hoạt động. Biết rằng pin chỉ dừng hoạt động khi một trong các chất tham gia phản ứng hết. </w:t>
      </w:r>
      <w:r w:rsidRPr="001369C2">
        <w:rPr>
          <w:i/>
          <w:iCs/>
          <w:sz w:val="22"/>
        </w:rPr>
        <w:t>(Không làm tròn các phép tính trung gian, chỉ làm tròn kết quả cuối cùng đến hàng đơn vị).</w:t>
      </w:r>
    </w:p>
    <w:p w14:paraId="4DBB1838" w14:textId="58BFFF71" w:rsidR="00DF3176" w:rsidRPr="001369C2" w:rsidRDefault="002532E4" w:rsidP="00D21DE5">
      <w:pPr>
        <w:jc w:val="center"/>
        <w:rPr>
          <w:b/>
          <w:bCs/>
          <w:sz w:val="22"/>
          <w:szCs w:val="20"/>
        </w:rPr>
      </w:pPr>
      <w:r>
        <w:rPr>
          <w:b/>
          <w:bCs/>
          <w:sz w:val="22"/>
          <w:szCs w:val="20"/>
        </w:rPr>
        <w:t>----</w:t>
      </w:r>
      <w:r w:rsidR="00DF3176" w:rsidRPr="001369C2">
        <w:rPr>
          <w:b/>
          <w:bCs/>
          <w:sz w:val="22"/>
          <w:szCs w:val="20"/>
        </w:rPr>
        <w:t>- HẾT -</w:t>
      </w:r>
      <w:r>
        <w:rPr>
          <w:b/>
          <w:bCs/>
          <w:sz w:val="22"/>
          <w:szCs w:val="20"/>
        </w:rPr>
        <w:t>----</w:t>
      </w:r>
    </w:p>
    <w:sectPr w:rsidR="00DF3176" w:rsidRPr="001369C2" w:rsidSect="00A62E0A">
      <w:footerReference w:type="default" r:id="rId47"/>
      <w:pgSz w:w="11907" w:h="16840" w:code="9"/>
      <w:pgMar w:top="851" w:right="851" w:bottom="709"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A4853" w14:textId="77777777" w:rsidR="00592B6C" w:rsidRDefault="00592B6C" w:rsidP="00A62E0A">
      <w:r>
        <w:separator/>
      </w:r>
    </w:p>
  </w:endnote>
  <w:endnote w:type="continuationSeparator" w:id="0">
    <w:p w14:paraId="73B25175" w14:textId="77777777" w:rsidR="00592B6C" w:rsidRDefault="00592B6C" w:rsidP="00A62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iCs/>
        <w:sz w:val="22"/>
      </w:rPr>
      <w:id w:val="-1121222769"/>
      <w:docPartObj>
        <w:docPartGallery w:val="Page Numbers (Bottom of Page)"/>
        <w:docPartUnique/>
      </w:docPartObj>
    </w:sdtPr>
    <w:sdtEndPr>
      <w:rPr>
        <w:noProof/>
      </w:rPr>
    </w:sdtEndPr>
    <w:sdtContent>
      <w:p w14:paraId="275038C2" w14:textId="141D114B" w:rsidR="00A62E0A" w:rsidRPr="00194388" w:rsidRDefault="00A62E0A">
        <w:pPr>
          <w:pStyle w:val="Footer"/>
          <w:jc w:val="right"/>
          <w:rPr>
            <w:i/>
            <w:iCs/>
            <w:sz w:val="22"/>
          </w:rPr>
        </w:pPr>
        <w:r w:rsidRPr="00194388">
          <w:rPr>
            <w:i/>
            <w:iCs/>
            <w:sz w:val="22"/>
          </w:rPr>
          <w:t xml:space="preserve"> Trang </w:t>
        </w:r>
        <w:r w:rsidRPr="00194388">
          <w:rPr>
            <w:i/>
            <w:iCs/>
            <w:sz w:val="22"/>
          </w:rPr>
          <w:fldChar w:fldCharType="begin"/>
        </w:r>
        <w:r w:rsidRPr="00194388">
          <w:rPr>
            <w:i/>
            <w:iCs/>
            <w:sz w:val="22"/>
          </w:rPr>
          <w:instrText xml:space="preserve"> PAGE   \* MERGEFORMAT </w:instrText>
        </w:r>
        <w:r w:rsidRPr="00194388">
          <w:rPr>
            <w:i/>
            <w:iCs/>
            <w:sz w:val="22"/>
          </w:rPr>
          <w:fldChar w:fldCharType="separate"/>
        </w:r>
        <w:r w:rsidR="00445FA8" w:rsidRPr="00194388">
          <w:rPr>
            <w:i/>
            <w:iCs/>
            <w:noProof/>
            <w:sz w:val="22"/>
          </w:rPr>
          <w:t>6</w:t>
        </w:r>
        <w:r w:rsidRPr="00194388">
          <w:rPr>
            <w:i/>
            <w:iCs/>
            <w:noProof/>
            <w:sz w:val="22"/>
          </w:rPr>
          <w:fldChar w:fldCharType="end"/>
        </w:r>
        <w:r w:rsidR="00194388" w:rsidRPr="00194388">
          <w:rPr>
            <w:i/>
            <w:iCs/>
            <w:noProof/>
            <w:sz w:val="22"/>
          </w:rPr>
          <w:t>/6</w:t>
        </w:r>
      </w:p>
    </w:sdtContent>
  </w:sdt>
  <w:p w14:paraId="4505E7CA" w14:textId="77777777" w:rsidR="00A62E0A" w:rsidRDefault="00A62E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1949F" w14:textId="77777777" w:rsidR="00592B6C" w:rsidRDefault="00592B6C" w:rsidP="00A62E0A">
      <w:r>
        <w:separator/>
      </w:r>
    </w:p>
  </w:footnote>
  <w:footnote w:type="continuationSeparator" w:id="0">
    <w:p w14:paraId="0E824140" w14:textId="77777777" w:rsidR="00592B6C" w:rsidRDefault="00592B6C" w:rsidP="00A62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837F7"/>
    <w:multiLevelType w:val="multilevel"/>
    <w:tmpl w:val="772AF9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994697"/>
    <w:multiLevelType w:val="hybridMultilevel"/>
    <w:tmpl w:val="9A9868A0"/>
    <w:lvl w:ilvl="0" w:tplc="9DD8021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29067B51"/>
    <w:multiLevelType w:val="hybridMultilevel"/>
    <w:tmpl w:val="6F5466A8"/>
    <w:lvl w:ilvl="0" w:tplc="D76E3392">
      <w:start w:val="1"/>
      <w:numFmt w:val="decimal"/>
      <w:lvlText w:val="Câu %1."/>
      <w:lvlJc w:val="righ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176"/>
    <w:rsid w:val="00075ECA"/>
    <w:rsid w:val="000A40D1"/>
    <w:rsid w:val="000E5465"/>
    <w:rsid w:val="000F3D03"/>
    <w:rsid w:val="00112DED"/>
    <w:rsid w:val="001369C2"/>
    <w:rsid w:val="00194388"/>
    <w:rsid w:val="0022094F"/>
    <w:rsid w:val="00222E4D"/>
    <w:rsid w:val="00240264"/>
    <w:rsid w:val="002532E4"/>
    <w:rsid w:val="002978D0"/>
    <w:rsid w:val="002A0EA5"/>
    <w:rsid w:val="002A30CC"/>
    <w:rsid w:val="002A4F62"/>
    <w:rsid w:val="002F2646"/>
    <w:rsid w:val="002F52A3"/>
    <w:rsid w:val="003572F6"/>
    <w:rsid w:val="00365D5A"/>
    <w:rsid w:val="003905C9"/>
    <w:rsid w:val="003F65AE"/>
    <w:rsid w:val="004060E2"/>
    <w:rsid w:val="00413174"/>
    <w:rsid w:val="00413D47"/>
    <w:rsid w:val="00425725"/>
    <w:rsid w:val="0043313B"/>
    <w:rsid w:val="00445FA8"/>
    <w:rsid w:val="00477183"/>
    <w:rsid w:val="004C7EF4"/>
    <w:rsid w:val="0050170C"/>
    <w:rsid w:val="005034D2"/>
    <w:rsid w:val="00592B6C"/>
    <w:rsid w:val="005930EE"/>
    <w:rsid w:val="005C47F7"/>
    <w:rsid w:val="005E5FA4"/>
    <w:rsid w:val="006156E7"/>
    <w:rsid w:val="00655FF7"/>
    <w:rsid w:val="00677302"/>
    <w:rsid w:val="006D0ADF"/>
    <w:rsid w:val="007138EE"/>
    <w:rsid w:val="00742EC0"/>
    <w:rsid w:val="007878A6"/>
    <w:rsid w:val="007A3FB9"/>
    <w:rsid w:val="00834F96"/>
    <w:rsid w:val="00837439"/>
    <w:rsid w:val="00861C11"/>
    <w:rsid w:val="008718C6"/>
    <w:rsid w:val="008C727D"/>
    <w:rsid w:val="008D0F17"/>
    <w:rsid w:val="008D4CA7"/>
    <w:rsid w:val="008F571A"/>
    <w:rsid w:val="00912B06"/>
    <w:rsid w:val="0095756C"/>
    <w:rsid w:val="009A19ED"/>
    <w:rsid w:val="009B0606"/>
    <w:rsid w:val="009D23A8"/>
    <w:rsid w:val="009F3E6F"/>
    <w:rsid w:val="00A02DC9"/>
    <w:rsid w:val="00A042D0"/>
    <w:rsid w:val="00A61562"/>
    <w:rsid w:val="00A62E0A"/>
    <w:rsid w:val="00A813D6"/>
    <w:rsid w:val="00A91997"/>
    <w:rsid w:val="00AE33B8"/>
    <w:rsid w:val="00B64C5F"/>
    <w:rsid w:val="00B90BFB"/>
    <w:rsid w:val="00BC0080"/>
    <w:rsid w:val="00CC2B85"/>
    <w:rsid w:val="00CC742A"/>
    <w:rsid w:val="00CE620E"/>
    <w:rsid w:val="00CF0E44"/>
    <w:rsid w:val="00D21DE5"/>
    <w:rsid w:val="00DC5DEC"/>
    <w:rsid w:val="00DD6DA8"/>
    <w:rsid w:val="00DF3176"/>
    <w:rsid w:val="00E061DF"/>
    <w:rsid w:val="00E34CF0"/>
    <w:rsid w:val="00E45DAB"/>
    <w:rsid w:val="00E46375"/>
    <w:rsid w:val="00E84124"/>
    <w:rsid w:val="00E86FB9"/>
    <w:rsid w:val="00EF65C5"/>
    <w:rsid w:val="00F03006"/>
    <w:rsid w:val="00F13051"/>
    <w:rsid w:val="00F36143"/>
    <w:rsid w:val="00F73734"/>
    <w:rsid w:val="00FB1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41F9E"/>
  <w15:chartTrackingRefBased/>
  <w15:docId w15:val="{F3671BC8-2602-4ADA-A283-4E41C617C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2"/>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3176"/>
  </w:style>
  <w:style w:type="paragraph" w:styleId="Heading1">
    <w:name w:val="heading 1"/>
    <w:basedOn w:val="Normal"/>
    <w:next w:val="Normal"/>
    <w:link w:val="Heading1Char"/>
    <w:uiPriority w:val="9"/>
    <w:qFormat/>
    <w:rsid w:val="00DF31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F31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F31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F31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F31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F31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F31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F31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F31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31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F31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F31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F31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F31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F31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F31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F31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F31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F31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31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317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31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F317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F3176"/>
    <w:rPr>
      <w:i/>
      <w:iCs/>
      <w:color w:val="404040" w:themeColor="text1" w:themeTint="BF"/>
    </w:rPr>
  </w:style>
  <w:style w:type="paragraph" w:styleId="ListParagraph">
    <w:name w:val="List Paragraph"/>
    <w:aliases w:val="HPL01,chuẩn không cần chỉnh"/>
    <w:basedOn w:val="Normal"/>
    <w:link w:val="ListParagraphChar"/>
    <w:uiPriority w:val="34"/>
    <w:qFormat/>
    <w:rsid w:val="00DF3176"/>
    <w:pPr>
      <w:ind w:left="720"/>
      <w:contextualSpacing/>
    </w:pPr>
  </w:style>
  <w:style w:type="character" w:styleId="IntenseEmphasis">
    <w:name w:val="Intense Emphasis"/>
    <w:basedOn w:val="DefaultParagraphFont"/>
    <w:uiPriority w:val="21"/>
    <w:qFormat/>
    <w:rsid w:val="00DF3176"/>
    <w:rPr>
      <w:i/>
      <w:iCs/>
      <w:color w:val="2F5496" w:themeColor="accent1" w:themeShade="BF"/>
    </w:rPr>
  </w:style>
  <w:style w:type="paragraph" w:styleId="IntenseQuote">
    <w:name w:val="Intense Quote"/>
    <w:basedOn w:val="Normal"/>
    <w:next w:val="Normal"/>
    <w:link w:val="IntenseQuoteChar"/>
    <w:uiPriority w:val="30"/>
    <w:qFormat/>
    <w:rsid w:val="00DF31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F3176"/>
    <w:rPr>
      <w:i/>
      <w:iCs/>
      <w:color w:val="2F5496" w:themeColor="accent1" w:themeShade="BF"/>
    </w:rPr>
  </w:style>
  <w:style w:type="character" w:styleId="IntenseReference">
    <w:name w:val="Intense Reference"/>
    <w:basedOn w:val="DefaultParagraphFont"/>
    <w:uiPriority w:val="32"/>
    <w:qFormat/>
    <w:rsid w:val="00DF3176"/>
    <w:rPr>
      <w:b/>
      <w:bCs/>
      <w:smallCaps/>
      <w:color w:val="2F5496" w:themeColor="accent1" w:themeShade="BF"/>
      <w:spacing w:val="5"/>
    </w:rPr>
  </w:style>
  <w:style w:type="character" w:customStyle="1" w:styleId="ListParagraphChar">
    <w:name w:val="List Paragraph Char"/>
    <w:aliases w:val="HPL01 Char,chuẩn không cần chỉnh Char"/>
    <w:link w:val="ListParagraph"/>
    <w:uiPriority w:val="34"/>
    <w:qFormat/>
    <w:locked/>
    <w:rsid w:val="00DF3176"/>
  </w:style>
  <w:style w:type="paragraph" w:styleId="BodyText">
    <w:name w:val="Body Text"/>
    <w:basedOn w:val="Normal"/>
    <w:link w:val="BodyTextChar"/>
    <w:uiPriority w:val="1"/>
    <w:qFormat/>
    <w:rsid w:val="00DF3176"/>
    <w:pPr>
      <w:widowControl w:val="0"/>
      <w:autoSpaceDE w:val="0"/>
      <w:autoSpaceDN w:val="0"/>
      <w:ind w:left="312"/>
      <w:jc w:val="left"/>
    </w:pPr>
    <w:rPr>
      <w:rFonts w:eastAsia="Times New Roman"/>
      <w:szCs w:val="24"/>
      <w:lang w:val="vi"/>
    </w:rPr>
  </w:style>
  <w:style w:type="character" w:customStyle="1" w:styleId="BodyTextChar">
    <w:name w:val="Body Text Char"/>
    <w:basedOn w:val="DefaultParagraphFont"/>
    <w:link w:val="BodyText"/>
    <w:uiPriority w:val="1"/>
    <w:rsid w:val="00DF3176"/>
    <w:rPr>
      <w:rFonts w:eastAsia="Times New Roman"/>
      <w:szCs w:val="24"/>
      <w:lang w:val="vi"/>
    </w:rPr>
  </w:style>
  <w:style w:type="table" w:styleId="TableGrid">
    <w:name w:val="Table Grid"/>
    <w:aliases w:val="tham khao,Table,trongbang,Bảng TK"/>
    <w:basedOn w:val="TableNormal"/>
    <w:uiPriority w:val="99"/>
    <w:qFormat/>
    <w:rsid w:val="00DF3176"/>
    <w:pPr>
      <w:jc w:val="left"/>
    </w:pPr>
    <w:rPr>
      <w:rFonts w:asciiTheme="minorHAnsi" w:hAnsiTheme="minorHAnsi" w:cstheme="minorBidi"/>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176"/>
    <w:rPr>
      <w:color w:val="0563C1" w:themeColor="hyperlink"/>
      <w:u w:val="single"/>
    </w:rPr>
  </w:style>
  <w:style w:type="character" w:styleId="PlaceholderText">
    <w:name w:val="Placeholder Text"/>
    <w:basedOn w:val="DefaultParagraphFont"/>
    <w:uiPriority w:val="99"/>
    <w:semiHidden/>
    <w:rsid w:val="00DF3176"/>
    <w:rPr>
      <w:color w:val="666666"/>
    </w:rPr>
  </w:style>
  <w:style w:type="paragraph" w:styleId="Header">
    <w:name w:val="header"/>
    <w:basedOn w:val="Normal"/>
    <w:link w:val="HeaderChar"/>
    <w:uiPriority w:val="99"/>
    <w:unhideWhenUsed/>
    <w:rsid w:val="00A62E0A"/>
    <w:pPr>
      <w:tabs>
        <w:tab w:val="center" w:pos="4680"/>
        <w:tab w:val="right" w:pos="9360"/>
      </w:tabs>
    </w:pPr>
  </w:style>
  <w:style w:type="character" w:customStyle="1" w:styleId="HeaderChar">
    <w:name w:val="Header Char"/>
    <w:basedOn w:val="DefaultParagraphFont"/>
    <w:link w:val="Header"/>
    <w:uiPriority w:val="99"/>
    <w:rsid w:val="00A62E0A"/>
  </w:style>
  <w:style w:type="paragraph" w:styleId="Footer">
    <w:name w:val="footer"/>
    <w:basedOn w:val="Normal"/>
    <w:link w:val="FooterChar"/>
    <w:uiPriority w:val="99"/>
    <w:unhideWhenUsed/>
    <w:rsid w:val="00A62E0A"/>
    <w:pPr>
      <w:tabs>
        <w:tab w:val="center" w:pos="4680"/>
        <w:tab w:val="right" w:pos="9360"/>
      </w:tabs>
    </w:pPr>
  </w:style>
  <w:style w:type="character" w:customStyle="1" w:styleId="FooterChar">
    <w:name w:val="Footer Char"/>
    <w:basedOn w:val="DefaultParagraphFont"/>
    <w:link w:val="Footer"/>
    <w:uiPriority w:val="99"/>
    <w:rsid w:val="00A62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6.wmf"/><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oleObject" Target="embeddings/oleObject6.bin"/><Relationship Id="rId42" Type="http://schemas.openxmlformats.org/officeDocument/2006/relationships/oleObject" Target="embeddings/oleObject9.bin"/><Relationship Id="rId47"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image" Target="media/image14.png"/><Relationship Id="rId33" Type="http://schemas.openxmlformats.org/officeDocument/2006/relationships/image" Target="media/image22.wmf"/><Relationship Id="rId38" Type="http://schemas.openxmlformats.org/officeDocument/2006/relationships/oleObject" Target="embeddings/oleObject7.bin"/><Relationship Id="rId46" Type="http://schemas.openxmlformats.org/officeDocument/2006/relationships/oleObject" Target="embeddings/oleObject11.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image" Target="media/image27.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5.wmf"/><Relationship Id="rId40" Type="http://schemas.openxmlformats.org/officeDocument/2006/relationships/oleObject" Target="embeddings/oleObject8.bin"/><Relationship Id="rId45" Type="http://schemas.openxmlformats.org/officeDocument/2006/relationships/image" Target="media/image29.wmf"/><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4.png"/><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8.png"/><Relationship Id="rId31" Type="http://schemas.openxmlformats.org/officeDocument/2006/relationships/image" Target="media/image20.png"/><Relationship Id="rId44"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3.png"/><Relationship Id="rId43" Type="http://schemas.openxmlformats.org/officeDocument/2006/relationships/image" Target="media/image28.wmf"/><Relationship Id="rId48" Type="http://schemas.openxmlformats.org/officeDocument/2006/relationships/fontTable" Target="fontTable.xml"/><Relationship Id="rId8"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6</Pages>
  <Words>2514</Words>
  <Characters>14333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Van Hop</dc:creator>
  <cp:keywords/>
  <dc:description/>
  <cp:lastModifiedBy>Administrator</cp:lastModifiedBy>
  <cp:revision>35</cp:revision>
  <cp:lastPrinted>2025-09-27T17:16:00Z</cp:lastPrinted>
  <dcterms:created xsi:type="dcterms:W3CDTF">2025-09-22T16:25:00Z</dcterms:created>
  <dcterms:modified xsi:type="dcterms:W3CDTF">2025-10-16T02:56:00Z</dcterms:modified>
</cp:coreProperties>
</file>